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000A45" w:rsidTr="00000A45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Е-mail: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ТР,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 xml:space="preserve">әктәп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000A45" w:rsidRDefault="00000A45" w:rsidP="00000A4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pStyle w:val="a3"/>
        <w:spacing w:before="6"/>
        <w:rPr>
          <w:sz w:val="15"/>
        </w:rPr>
      </w:pPr>
    </w:p>
    <w:p w:rsidR="00000A45" w:rsidRDefault="00000A45" w:rsidP="00000A45">
      <w:pPr>
        <w:spacing w:before="93" w:line="228" w:lineRule="exact"/>
        <w:rPr>
          <w:sz w:val="15"/>
          <w:szCs w:val="24"/>
        </w:rPr>
      </w:pPr>
    </w:p>
    <w:p w:rsidR="00000A45" w:rsidRDefault="00000A45" w:rsidP="00000A45">
      <w:pPr>
        <w:spacing w:before="93" w:line="228" w:lineRule="exact"/>
        <w:rPr>
          <w:sz w:val="15"/>
          <w:szCs w:val="24"/>
        </w:rPr>
      </w:pPr>
    </w:p>
    <w:p w:rsidR="00000A45" w:rsidRDefault="00000A45" w:rsidP="00000A45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000A45" w:rsidRDefault="00000A45" w:rsidP="00000A45">
      <w:pPr>
        <w:spacing w:before="93" w:line="228" w:lineRule="exact"/>
        <w:rPr>
          <w:sz w:val="15"/>
          <w:szCs w:val="24"/>
        </w:rPr>
      </w:pPr>
    </w:p>
    <w:p w:rsidR="00000A45" w:rsidRDefault="00000A45" w:rsidP="00000A45">
      <w:pPr>
        <w:spacing w:before="93" w:line="228" w:lineRule="exact"/>
        <w:rPr>
          <w:sz w:val="15"/>
          <w:szCs w:val="24"/>
        </w:rPr>
      </w:pPr>
    </w:p>
    <w:p w:rsidR="00000A45" w:rsidRDefault="00000A45" w:rsidP="00000A45">
      <w:pPr>
        <w:spacing w:before="93" w:line="228" w:lineRule="exact"/>
        <w:rPr>
          <w:sz w:val="15"/>
          <w:szCs w:val="24"/>
        </w:rPr>
      </w:pPr>
    </w:p>
    <w:p w:rsidR="00000A45" w:rsidRDefault="00000A45" w:rsidP="00000A45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000A45" w:rsidRDefault="00000A45" w:rsidP="00000A45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000A45" w:rsidRDefault="00000A45" w:rsidP="00000A45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371919" w:rsidRDefault="00371919">
      <w:pPr>
        <w:pStyle w:val="a3"/>
        <w:spacing w:before="6"/>
        <w:rPr>
          <w:rFonts w:ascii="Times New Roman"/>
          <w:sz w:val="20"/>
        </w:rPr>
      </w:pPr>
    </w:p>
    <w:p w:rsidR="00371919" w:rsidRDefault="004D74B2">
      <w:pPr>
        <w:pStyle w:val="Heading1"/>
        <w:ind w:left="0" w:right="385"/>
        <w:jc w:val="right"/>
      </w:pPr>
      <w:r>
        <w:t>Приложение к ФОП</w:t>
      </w:r>
      <w:r>
        <w:rPr>
          <w:spacing w:val="-13"/>
        </w:rPr>
        <w:t xml:space="preserve"> </w:t>
      </w:r>
      <w:r>
        <w:t>ООО</w:t>
      </w:r>
    </w:p>
    <w:p w:rsidR="00371919" w:rsidRDefault="00371919">
      <w:pPr>
        <w:pStyle w:val="a3"/>
        <w:rPr>
          <w:b/>
          <w:sz w:val="26"/>
        </w:rPr>
      </w:pPr>
    </w:p>
    <w:p w:rsidR="00371919" w:rsidRDefault="00371919">
      <w:pPr>
        <w:pStyle w:val="a3"/>
        <w:rPr>
          <w:b/>
          <w:sz w:val="22"/>
        </w:rPr>
      </w:pPr>
    </w:p>
    <w:p w:rsidR="00371919" w:rsidRDefault="004D74B2">
      <w:pPr>
        <w:ind w:left="2287" w:right="1160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371919" w:rsidRDefault="00371919">
      <w:pPr>
        <w:pStyle w:val="a3"/>
        <w:spacing w:before="2"/>
        <w:rPr>
          <w:b/>
        </w:rPr>
      </w:pPr>
    </w:p>
    <w:p w:rsidR="00371919" w:rsidRDefault="004D74B2">
      <w:pPr>
        <w:ind w:left="2293" w:right="1160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371919" w:rsidRDefault="004D74B2">
      <w:pPr>
        <w:spacing w:line="270" w:lineRule="exact"/>
        <w:ind w:left="2293" w:right="1153"/>
        <w:jc w:val="center"/>
        <w:rPr>
          <w:b/>
          <w:sz w:val="24"/>
        </w:rPr>
      </w:pPr>
      <w:r>
        <w:rPr>
          <w:b/>
          <w:sz w:val="24"/>
        </w:rPr>
        <w:t>«Физика»</w:t>
      </w:r>
    </w:p>
    <w:p w:rsidR="00371919" w:rsidRDefault="00371919">
      <w:pPr>
        <w:pStyle w:val="a3"/>
        <w:spacing w:before="2"/>
        <w:rPr>
          <w:b/>
        </w:rPr>
      </w:pPr>
    </w:p>
    <w:p w:rsidR="00371919" w:rsidRDefault="004D74B2">
      <w:pPr>
        <w:pStyle w:val="a5"/>
        <w:numPr>
          <w:ilvl w:val="0"/>
          <w:numId w:val="1"/>
        </w:numPr>
        <w:tabs>
          <w:tab w:val="left" w:pos="1726"/>
          <w:tab w:val="left" w:pos="2880"/>
          <w:tab w:val="left" w:pos="4328"/>
          <w:tab w:val="left" w:pos="6334"/>
          <w:tab w:val="left" w:pos="8113"/>
          <w:tab w:val="left" w:pos="8452"/>
        </w:tabs>
        <w:ind w:right="1319"/>
        <w:jc w:val="left"/>
        <w:rPr>
          <w:b/>
        </w:rPr>
      </w:pPr>
      <w:r>
        <w:rPr>
          <w:b/>
          <w:sz w:val="24"/>
        </w:rPr>
        <w:t>Список</w:t>
      </w:r>
      <w:r>
        <w:rPr>
          <w:b/>
          <w:sz w:val="24"/>
        </w:rPr>
        <w:tab/>
        <w:t>итоговых</w:t>
      </w:r>
      <w:r>
        <w:rPr>
          <w:b/>
          <w:sz w:val="24"/>
        </w:rPr>
        <w:tab/>
        <w:t>планируемых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с</w:t>
      </w:r>
      <w:r>
        <w:rPr>
          <w:b/>
          <w:sz w:val="24"/>
        </w:rPr>
        <w:tab/>
        <w:t>указанием этапов</w:t>
      </w:r>
      <w:r>
        <w:rPr>
          <w:b/>
          <w:sz w:val="24"/>
        </w:rPr>
        <w:tab/>
      </w:r>
      <w:proofErr w:type="spellStart"/>
      <w:r>
        <w:rPr>
          <w:b/>
          <w:sz w:val="24"/>
        </w:rPr>
        <w:t>ихформирования</w:t>
      </w:r>
      <w:proofErr w:type="spellEnd"/>
      <w:r>
        <w:rPr>
          <w:b/>
          <w:sz w:val="24"/>
        </w:rPr>
        <w:t xml:space="preserve">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371919" w:rsidRDefault="00371919">
      <w:pPr>
        <w:pStyle w:val="a3"/>
        <w:rPr>
          <w:b/>
          <w:sz w:val="20"/>
        </w:rPr>
      </w:pPr>
    </w:p>
    <w:p w:rsidR="00371919" w:rsidRDefault="00371919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"/>
        <w:gridCol w:w="7004"/>
        <w:gridCol w:w="63"/>
        <w:gridCol w:w="2942"/>
        <w:gridCol w:w="66"/>
      </w:tblGrid>
      <w:tr w:rsidR="00371919" w:rsidTr="004D74B2">
        <w:trPr>
          <w:gridAfter w:val="1"/>
          <w:wAfter w:w="66" w:type="dxa"/>
          <w:trHeight w:val="433"/>
        </w:trPr>
        <w:tc>
          <w:tcPr>
            <w:tcW w:w="7069" w:type="dxa"/>
            <w:gridSpan w:val="2"/>
          </w:tcPr>
          <w:p w:rsidR="00371919" w:rsidRDefault="004D74B2">
            <w:pPr>
              <w:pStyle w:val="TableParagraph"/>
              <w:spacing w:before="84"/>
              <w:ind w:left="62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3005" w:type="dxa"/>
            <w:gridSpan w:val="2"/>
          </w:tcPr>
          <w:p w:rsidR="00371919" w:rsidRDefault="004D74B2">
            <w:pPr>
              <w:pStyle w:val="TableParagraph"/>
              <w:spacing w:before="84"/>
              <w:ind w:left="7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371919" w:rsidTr="004D74B2">
        <w:trPr>
          <w:gridAfter w:val="1"/>
          <w:wAfter w:w="66" w:type="dxa"/>
          <w:trHeight w:val="2935"/>
        </w:trPr>
        <w:tc>
          <w:tcPr>
            <w:tcW w:w="7069" w:type="dxa"/>
            <w:gridSpan w:val="2"/>
          </w:tcPr>
          <w:p w:rsidR="00371919" w:rsidRDefault="004D74B2">
            <w:pPr>
              <w:pStyle w:val="TableParagraph"/>
              <w:spacing w:before="75" w:line="350" w:lineRule="auto"/>
              <w:ind w:left="79" w:right="59"/>
              <w:rPr>
                <w:sz w:val="24"/>
              </w:rPr>
            </w:pPr>
            <w:r>
              <w:rPr>
                <w:sz w:val="24"/>
              </w:rPr>
              <w:t xml:space="preserve"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  <w:p w:rsidR="00371919" w:rsidRDefault="004D74B2">
            <w:pPr>
              <w:pStyle w:val="TableParagraph"/>
              <w:spacing w:before="0" w:line="341" w:lineRule="exact"/>
              <w:ind w:left="79"/>
              <w:rPr>
                <w:sz w:val="24"/>
              </w:rPr>
            </w:pPr>
            <w:r>
              <w:rPr>
                <w:sz w:val="24"/>
              </w:rPr>
              <w:t>вещества   (тв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рдое,   жидкое,   газообразное),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механическое</w:t>
            </w:r>
          </w:p>
          <w:p w:rsidR="00371919" w:rsidRDefault="004D74B2">
            <w:pPr>
              <w:pStyle w:val="TableParagraph"/>
              <w:spacing w:before="67" w:line="350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движение (равномерное, неравномерное, прямолинейное), траектория, равнодействующая сил, деформация (упругая, пластическая), невесомость, сообщающиеся сосуды.</w:t>
            </w:r>
          </w:p>
        </w:tc>
        <w:tc>
          <w:tcPr>
            <w:tcW w:w="3005" w:type="dxa"/>
            <w:gridSpan w:val="2"/>
          </w:tcPr>
          <w:p w:rsidR="00371919" w:rsidRDefault="004D74B2">
            <w:pPr>
              <w:pStyle w:val="TableParagraph"/>
              <w:spacing w:before="87"/>
              <w:ind w:left="7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 w:rsidTr="004D74B2">
        <w:trPr>
          <w:gridAfter w:val="1"/>
          <w:wAfter w:w="66" w:type="dxa"/>
          <w:trHeight w:val="3331"/>
        </w:trPr>
        <w:tc>
          <w:tcPr>
            <w:tcW w:w="7069" w:type="dxa"/>
            <w:gridSpan w:val="2"/>
          </w:tcPr>
          <w:p w:rsidR="00371919" w:rsidRDefault="004D74B2">
            <w:pPr>
              <w:pStyle w:val="TableParagraph"/>
              <w:spacing w:before="72" w:line="350" w:lineRule="auto"/>
              <w:ind w:left="79" w:right="59"/>
              <w:rPr>
                <w:sz w:val="24"/>
              </w:rPr>
            </w:pPr>
            <w:r>
              <w:rPr>
                <w:sz w:val="24"/>
              </w:rPr>
              <w:lastRenderedPageBreak/>
              <w:t>различать явления (диффузия, тепловое движение частиц вещества, равномерное движение, неравномерное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</w:p>
          <w:p w:rsidR="00371919" w:rsidRDefault="004D74B2">
            <w:pPr>
              <w:pStyle w:val="TableParagraph"/>
              <w:spacing w:before="0" w:line="341" w:lineRule="exact"/>
              <w:ind w:left="79"/>
              <w:rPr>
                <w:sz w:val="24"/>
              </w:rPr>
            </w:pPr>
            <w:r>
              <w:rPr>
                <w:sz w:val="24"/>
              </w:rPr>
              <w:t>инерция,   взаимодействие   тел,   равновесие   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рдых   тел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71919" w:rsidRDefault="004D74B2">
            <w:pPr>
              <w:pStyle w:val="TableParagraph"/>
              <w:spacing w:before="16"/>
              <w:ind w:left="79"/>
              <w:rPr>
                <w:sz w:val="24"/>
              </w:rPr>
            </w:pPr>
            <w:r>
              <w:rPr>
                <w:sz w:val="24"/>
              </w:rPr>
              <w:t>закрепл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нной осью вращения, передача давления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тв</w:t>
            </w:r>
            <w:r>
              <w:rPr>
                <w:rFonts w:ascii="WenQuanYi Micro Hei" w:hAnsi="WenQuanYi Micro Hei"/>
                <w:spacing w:val="2"/>
                <w:sz w:val="24"/>
              </w:rPr>
              <w:t>ѐ</w:t>
            </w:r>
            <w:r>
              <w:rPr>
                <w:spacing w:val="2"/>
                <w:sz w:val="24"/>
              </w:rPr>
              <w:t>рдыми</w:t>
            </w:r>
          </w:p>
          <w:p w:rsidR="00371919" w:rsidRDefault="004D74B2">
            <w:pPr>
              <w:pStyle w:val="TableParagraph"/>
              <w:spacing w:line="350" w:lineRule="auto"/>
              <w:ind w:left="79" w:right="62"/>
              <w:rPr>
                <w:sz w:val="24"/>
              </w:rPr>
            </w:pPr>
            <w:r>
              <w:rPr>
                <w:sz w:val="24"/>
              </w:rPr>
              <w:t>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явление.</w:t>
            </w:r>
          </w:p>
        </w:tc>
        <w:tc>
          <w:tcPr>
            <w:tcW w:w="3005" w:type="dxa"/>
            <w:gridSpan w:val="2"/>
          </w:tcPr>
          <w:p w:rsidR="00371919" w:rsidRDefault="004D74B2">
            <w:pPr>
              <w:pStyle w:val="TableParagraph"/>
              <w:spacing w:before="84"/>
              <w:ind w:left="7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 w:rsidTr="004D74B2">
        <w:trPr>
          <w:gridAfter w:val="1"/>
          <w:wAfter w:w="66" w:type="dxa"/>
          <w:trHeight w:val="549"/>
        </w:trPr>
        <w:tc>
          <w:tcPr>
            <w:tcW w:w="7069" w:type="dxa"/>
            <w:gridSpan w:val="2"/>
          </w:tcPr>
          <w:p w:rsidR="00371919" w:rsidRDefault="004D74B2">
            <w:pPr>
              <w:pStyle w:val="TableParagraph"/>
              <w:spacing w:before="72"/>
              <w:ind w:left="62" w:right="53"/>
              <w:jc w:val="center"/>
              <w:rPr>
                <w:sz w:val="24"/>
              </w:rPr>
            </w:pPr>
            <w:r>
              <w:rPr>
                <w:sz w:val="24"/>
              </w:rPr>
              <w:t>распознавать проявление изученных физических явлений в</w:t>
            </w:r>
          </w:p>
        </w:tc>
        <w:tc>
          <w:tcPr>
            <w:tcW w:w="3005" w:type="dxa"/>
            <w:gridSpan w:val="2"/>
          </w:tcPr>
          <w:p w:rsidR="00371919" w:rsidRDefault="004D74B2">
            <w:pPr>
              <w:pStyle w:val="TableParagraph"/>
              <w:spacing w:before="84"/>
              <w:ind w:left="7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 w:rsidTr="004D74B2">
        <w:trPr>
          <w:gridBefore w:val="1"/>
          <w:wBefore w:w="65" w:type="dxa"/>
          <w:trHeight w:val="2935"/>
        </w:trPr>
        <w:tc>
          <w:tcPr>
            <w:tcW w:w="7067" w:type="dxa"/>
            <w:gridSpan w:val="2"/>
          </w:tcPr>
          <w:p w:rsidR="00371919" w:rsidRDefault="004D74B2">
            <w:pPr>
              <w:pStyle w:val="TableParagraph"/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свойства (признаки) физических явлений.</w:t>
            </w:r>
          </w:p>
        </w:tc>
        <w:tc>
          <w:tcPr>
            <w:tcW w:w="3008" w:type="dxa"/>
            <w:gridSpan w:val="2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 w:rsidTr="004D74B2">
        <w:trPr>
          <w:gridBefore w:val="1"/>
          <w:wBefore w:w="65" w:type="dxa"/>
          <w:trHeight w:val="5321"/>
        </w:trPr>
        <w:tc>
          <w:tcPr>
            <w:tcW w:w="7067" w:type="dxa"/>
            <w:gridSpan w:val="2"/>
          </w:tcPr>
          <w:p w:rsidR="00371919" w:rsidRDefault="004D74B2">
            <w:pPr>
              <w:pStyle w:val="TableParagraph"/>
              <w:spacing w:before="67"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>описывать изученные свойства тел и физические явления, используя физические величины (масса, объ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м, плотность вещества,   время,   путь,   скорость,   средняя   скорость,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</w:p>
          <w:p w:rsidR="00371919" w:rsidRDefault="004D74B2">
            <w:pPr>
              <w:pStyle w:val="TableParagraph"/>
              <w:spacing w:before="59"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>упругости, сила тяжести, вес тела, сила трения, давление (тв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рдого тела, жидкости, газа), выталкивающая сила, механическая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мощность,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плечо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</w:p>
          <w:p w:rsidR="00371919" w:rsidRDefault="004D74B2">
            <w:pPr>
              <w:pStyle w:val="TableParagraph"/>
              <w:tabs>
                <w:tab w:val="left" w:pos="5569"/>
              </w:tabs>
              <w:spacing w:before="61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коэффициент     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полезного    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механизмов, </w:t>
            </w:r>
            <w:r>
              <w:rPr>
                <w:sz w:val="24"/>
              </w:rPr>
              <w:t>кинетическая и потенциальная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</w:tc>
        <w:tc>
          <w:tcPr>
            <w:tcW w:w="3008" w:type="dxa"/>
            <w:gridSpan w:val="2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 w:rsidTr="004D74B2">
        <w:trPr>
          <w:gridBefore w:val="1"/>
          <w:wBefore w:w="65" w:type="dxa"/>
          <w:trHeight w:val="2930"/>
        </w:trPr>
        <w:tc>
          <w:tcPr>
            <w:tcW w:w="7067" w:type="dxa"/>
            <w:gridSpan w:val="2"/>
          </w:tcPr>
          <w:p w:rsidR="00371919" w:rsidRDefault="004D74B2">
            <w:pPr>
              <w:pStyle w:val="TableParagraph"/>
              <w:spacing w:before="67"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характеризовать свойства тел,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сохранения механической энергии, при этом давать словесную формулировку закона и записывать его математическое выражение.</w:t>
            </w:r>
          </w:p>
        </w:tc>
        <w:tc>
          <w:tcPr>
            <w:tcW w:w="3008" w:type="dxa"/>
            <w:gridSpan w:val="2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 w:rsidTr="004D74B2">
        <w:trPr>
          <w:gridBefore w:val="1"/>
          <w:wBefore w:w="65" w:type="dxa"/>
          <w:trHeight w:val="2937"/>
        </w:trPr>
        <w:tc>
          <w:tcPr>
            <w:tcW w:w="7067" w:type="dxa"/>
            <w:gridSpan w:val="2"/>
          </w:tcPr>
          <w:p w:rsidR="00371919" w:rsidRDefault="004D74B2">
            <w:pPr>
              <w:pStyle w:val="TableParagraph"/>
              <w:tabs>
                <w:tab w:val="left" w:pos="1180"/>
                <w:tab w:val="left" w:pos="2512"/>
                <w:tab w:val="left" w:pos="3343"/>
                <w:tab w:val="left" w:pos="4032"/>
                <w:tab w:val="left" w:pos="4155"/>
                <w:tab w:val="left" w:pos="5926"/>
              </w:tabs>
              <w:spacing w:before="72" w:line="350" w:lineRule="auto"/>
              <w:ind w:right="57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нять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ск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е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яв</w:t>
            </w:r>
            <w:r>
              <w:rPr>
                <w:spacing w:val="-1"/>
                <w:sz w:val="24"/>
              </w:rPr>
              <w:t>ле</w:t>
            </w:r>
            <w:r>
              <w:rPr>
                <w:sz w:val="24"/>
              </w:rPr>
              <w:t xml:space="preserve">ния,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сс</w:t>
            </w:r>
            <w:r>
              <w:rPr>
                <w:sz w:val="24"/>
              </w:rPr>
              <w:t xml:space="preserve">ы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>с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тва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 xml:space="preserve">,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в 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конте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 xml:space="preserve">й </w:t>
            </w:r>
            <w:proofErr w:type="spellStart"/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­ори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рованног</w:t>
            </w:r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</w:t>
            </w:r>
            <w:r>
              <w:rPr>
                <w:spacing w:val="-1"/>
                <w:sz w:val="24"/>
              </w:rPr>
              <w:t>ар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 xml:space="preserve">лять </w:t>
            </w:r>
            <w:proofErr w:type="spellStart"/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>­</w:t>
            </w:r>
            <w:r>
              <w:rPr>
                <w:spacing w:val="-1"/>
                <w:sz w:val="24"/>
              </w:rPr>
              <w:t>сле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,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трои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 xml:space="preserve">ь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нен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е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з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логичес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>гов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mallCaps/>
                <w:spacing w:val="5"/>
                <w:sz w:val="24"/>
              </w:rPr>
              <w:t>1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2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зуче</w:t>
            </w:r>
            <w:r>
              <w:rPr>
                <w:sz w:val="24"/>
              </w:rPr>
              <w:t>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й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тва 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ески</w:t>
            </w:r>
            <w:r>
              <w:rPr>
                <w:sz w:val="24"/>
              </w:rPr>
              <w:t xml:space="preserve">х       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яв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ний,       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ески</w:t>
            </w:r>
            <w:r>
              <w:rPr>
                <w:sz w:val="24"/>
              </w:rPr>
              <w:t xml:space="preserve">х       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зако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 xml:space="preserve">а       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ли закон</w:t>
            </w:r>
            <w:r>
              <w:rPr>
                <w:spacing w:val="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ернос</w:t>
            </w:r>
            <w:r>
              <w:rPr>
                <w:sz w:val="24"/>
              </w:rPr>
              <w:t>ти.</w:t>
            </w:r>
          </w:p>
        </w:tc>
        <w:tc>
          <w:tcPr>
            <w:tcW w:w="3008" w:type="dxa"/>
            <w:gridSpan w:val="2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FE2B01">
      <w:pPr>
        <w:rPr>
          <w:sz w:val="2"/>
          <w:szCs w:val="2"/>
        </w:rPr>
      </w:pPr>
      <w:r w:rsidRPr="00FE2B01">
        <w:pict>
          <v:line id="_x0000_s1029" style="position:absolute;z-index:15730176;mso-position-horizontal-relative:page;mso-position-vertical-relative:page" from="0,808.9pt" to="595.3pt,808.9pt" strokeweight=".8pt">
            <w10:wrap anchorx="page" anchory="page"/>
          </v:line>
        </w:pict>
      </w:r>
    </w:p>
    <w:p w:rsidR="00371919" w:rsidRDefault="00371919">
      <w:pPr>
        <w:rPr>
          <w:sz w:val="2"/>
          <w:szCs w:val="2"/>
        </w:rPr>
        <w:sectPr w:rsidR="00371919">
          <w:footerReference w:type="default" r:id="rId8"/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2940"/>
        </w:trPr>
        <w:tc>
          <w:tcPr>
            <w:tcW w:w="7067" w:type="dxa"/>
            <w:tcBorders>
              <w:top w:val="nil"/>
            </w:tcBorders>
          </w:tcPr>
          <w:p w:rsidR="00371919" w:rsidRDefault="004D74B2">
            <w:pPr>
              <w:pStyle w:val="TableParagraph"/>
              <w:spacing w:before="21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>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ас</w:t>
            </w:r>
            <w:r>
              <w:rPr>
                <w:sz w:val="24"/>
              </w:rPr>
              <w:t>ч</w:t>
            </w:r>
            <w:r>
              <w:rPr>
                <w:rFonts w:ascii="WenQuanYi Micro Hei" w:hAnsi="WenQuanYi Micro Hei"/>
                <w:w w:val="91"/>
                <w:sz w:val="24"/>
              </w:rPr>
              <w:t>ѐ</w:t>
            </w:r>
            <w:r>
              <w:rPr>
                <w:sz w:val="24"/>
              </w:rPr>
              <w:t>тные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ач</w:t>
            </w:r>
            <w:r>
              <w:rPr>
                <w:sz w:val="24"/>
              </w:rPr>
              <w:t>и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mallCaps/>
                <w:spacing w:val="1"/>
                <w:sz w:val="24"/>
              </w:rPr>
              <w:t>1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зу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акон</w:t>
            </w:r>
            <w:r>
              <w:rPr>
                <w:spacing w:val="6"/>
                <w:sz w:val="24"/>
              </w:rPr>
              <w:t>ы</w:t>
            </w:r>
            <w:r>
              <w:rPr>
                <w:sz w:val="24"/>
              </w:rPr>
              <w:t>и</w:t>
            </w:r>
            <w:proofErr w:type="spellEnd"/>
          </w:p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формулы, связывающие физические величины: на основе анализа условия задачи записывать краткое условие, подставлять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>расч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ты,  находить  справочные  данные,   необходимые   для</w:t>
            </w:r>
          </w:p>
          <w:p w:rsidR="00371919" w:rsidRDefault="004D74B2">
            <w:pPr>
              <w:pStyle w:val="TableParagraph"/>
              <w:spacing w:line="348" w:lineRule="auto"/>
              <w:ind w:right="57"/>
              <w:rPr>
                <w:sz w:val="24"/>
              </w:rPr>
            </w:pPr>
            <w:r>
              <w:rPr>
                <w:sz w:val="24"/>
              </w:rPr>
              <w:t>решения задач, оценивать реалистичность полученной физической величины.</w:t>
            </w:r>
          </w:p>
        </w:tc>
        <w:tc>
          <w:tcPr>
            <w:tcW w:w="3008" w:type="dxa"/>
            <w:tcBorders>
              <w:top w:val="nil"/>
            </w:tcBorders>
          </w:tcPr>
          <w:p w:rsidR="00371919" w:rsidRDefault="004D74B2">
            <w:pPr>
              <w:pStyle w:val="TableParagraph"/>
              <w:spacing w:before="72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распознавать 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результатам.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</w:p>
        </w:tc>
      </w:tr>
      <w:tr w:rsidR="00371919">
        <w:trPr>
          <w:trHeight w:val="2140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292" w:lineRule="auto"/>
              <w:ind w:right="56"/>
              <w:rPr>
                <w:sz w:val="24"/>
              </w:rPr>
            </w:pPr>
            <w:r>
              <w:rPr>
                <w:sz w:val="24"/>
              </w:rPr>
              <w:t>выполнять прямые измерения расстояния, времени, массы тела, объ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ма, силы и температуры с использованием аналоговых и цифровых приборов, записывать показания приборов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 заданной абсолютной погрешности измерений.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5654"/>
        </w:trPr>
        <w:tc>
          <w:tcPr>
            <w:tcW w:w="7067" w:type="dxa"/>
            <w:tcBorders>
              <w:bottom w:val="nil"/>
            </w:tcBorders>
          </w:tcPr>
          <w:p w:rsidR="00371919" w:rsidRDefault="004D74B2">
            <w:pPr>
              <w:pStyle w:val="TableParagraph"/>
              <w:spacing w:before="67"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удлинения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пружины,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выталкивающей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371919" w:rsidRDefault="004D74B2">
            <w:pPr>
              <w:pStyle w:val="TableParagraph"/>
              <w:spacing w:before="0" w:line="338" w:lineRule="exact"/>
              <w:rPr>
                <w:rFonts w:ascii="WenQuanYi Micro Hei" w:hAnsi="WenQuanYi Micro Hei"/>
                <w:sz w:val="24"/>
              </w:rPr>
            </w:pPr>
            <w:r>
              <w:rPr>
                <w:spacing w:val="1"/>
                <w:w w:val="81"/>
                <w:sz w:val="24"/>
              </w:rPr>
              <w:t>об</w:t>
            </w:r>
            <w:r>
              <w:rPr>
                <w:w w:val="81"/>
                <w:sz w:val="24"/>
              </w:rPr>
              <w:t>ъ</w:t>
            </w:r>
            <w:r>
              <w:rPr>
                <w:rFonts w:ascii="WenQuanYi Micro Hei" w:hAnsi="WenQuanYi Micro Hei"/>
                <w:w w:val="76"/>
                <w:sz w:val="24"/>
              </w:rPr>
              <w:t>ѐ</w:t>
            </w:r>
            <w:r>
              <w:rPr>
                <w:spacing w:val="3"/>
                <w:w w:val="81"/>
                <w:sz w:val="24"/>
              </w:rPr>
              <w:t>м</w:t>
            </w:r>
            <w:r>
              <w:rPr>
                <w:sz w:val="24"/>
              </w:rPr>
              <w:t xml:space="preserve">а 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пог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w w:val="84"/>
                <w:sz w:val="24"/>
              </w:rPr>
              <w:t>ж</w:t>
            </w:r>
            <w:r>
              <w:rPr>
                <w:rFonts w:ascii="WenQuanYi Micro Hei" w:hAnsi="WenQuanYi Micro Hei"/>
                <w:w w:val="76"/>
                <w:sz w:val="24"/>
              </w:rPr>
              <w:t>ѐ</w:t>
            </w:r>
            <w:r>
              <w:rPr>
                <w:spacing w:val="-1"/>
                <w:w w:val="84"/>
                <w:sz w:val="24"/>
              </w:rPr>
              <w:t>н</w:t>
            </w:r>
            <w:r>
              <w:rPr>
                <w:spacing w:val="1"/>
                <w:w w:val="84"/>
                <w:sz w:val="24"/>
              </w:rPr>
              <w:t>н</w:t>
            </w:r>
            <w:r>
              <w:rPr>
                <w:spacing w:val="-1"/>
                <w:w w:val="84"/>
                <w:sz w:val="24"/>
              </w:rPr>
              <w:t>о</w:t>
            </w:r>
            <w:r>
              <w:rPr>
                <w:sz w:val="24"/>
              </w:rPr>
              <w:t xml:space="preserve">й 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3"/>
                <w:sz w:val="24"/>
              </w:rPr>
              <w:t>а</w:t>
            </w:r>
            <w:r>
              <w:rPr>
                <w:spacing w:val="-1"/>
                <w:sz w:val="24"/>
              </w:rPr>
              <w:t>ст</w:t>
            </w:r>
            <w:r>
              <w:rPr>
                <w:sz w:val="24"/>
              </w:rPr>
              <w:t xml:space="preserve">и 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</w:t>
            </w:r>
            <w:r>
              <w:rPr>
                <w:spacing w:val="2"/>
                <w:sz w:val="24"/>
              </w:rPr>
              <w:t>л</w:t>
            </w:r>
            <w:r>
              <w:rPr>
                <w:sz w:val="24"/>
              </w:rPr>
              <w:t xml:space="preserve">а 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плот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ост</w:t>
            </w:r>
            <w:r>
              <w:rPr>
                <w:sz w:val="24"/>
              </w:rPr>
              <w:t xml:space="preserve">и 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</w:t>
            </w:r>
            <w:r>
              <w:rPr>
                <w:spacing w:val="-1"/>
                <w:sz w:val="24"/>
              </w:rPr>
              <w:t>ид</w:t>
            </w:r>
            <w:r>
              <w:rPr>
                <w:spacing w:val="-4"/>
                <w:sz w:val="24"/>
              </w:rPr>
              <w:t>к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ти, 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rFonts w:ascii="WenQuanYi Micro Hei" w:hAnsi="WenQuanYi Micro Hei"/>
                <w:w w:val="42"/>
                <w:sz w:val="24"/>
              </w:rPr>
              <w:t>ѐ</w:t>
            </w:r>
          </w:p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независимости от плотности тела, от глубины, на которую погружено тело, условий плавания тел, условий равновесия рычага и блоков, участвовать в планировании учебного исследования, собирать  установку и выполнять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измерения,</w:t>
            </w:r>
          </w:p>
        </w:tc>
        <w:tc>
          <w:tcPr>
            <w:tcW w:w="3008" w:type="dxa"/>
            <w:tcBorders>
              <w:bottom w:val="nil"/>
            </w:tcBorders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202"/>
        </w:trPr>
        <w:tc>
          <w:tcPr>
            <w:tcW w:w="7067" w:type="dxa"/>
            <w:tcBorders>
              <w:top w:val="nil"/>
              <w:bottom w:val="nil"/>
            </w:tcBorders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371919" w:rsidRDefault="00FE2B01">
      <w:pPr>
        <w:rPr>
          <w:sz w:val="2"/>
          <w:szCs w:val="2"/>
        </w:rPr>
      </w:pPr>
      <w:r w:rsidRPr="00FE2B01">
        <w:pict>
          <v:line id="_x0000_s1028" style="position:absolute;z-index:-16091648;mso-position-horizontal-relative:page;mso-position-vertical-relative:page" from="0,808.9pt" to="595.3pt,808.9pt" strokeweight=".8pt">
            <w10:wrap anchorx="page" anchory="page"/>
          </v:line>
        </w:pict>
      </w:r>
      <w:r w:rsidRPr="00FE2B01">
        <w:pict>
          <v:shape id="_x0000_s1027" style="position:absolute;margin-left:53.15pt;margin-top:56.05pt;width:503.25pt;height:.5pt;z-index:15731200;mso-position-horizontal-relative:page;mso-position-vertical-relative:page" coordorigin="1063,1121" coordsize="10065,10" o:spt="100" adj="0,,0" path="m8121,1121r-7058,l1063,1130r7058,l8121,1121xm11128,1121r-2998,l8130,1130r2998,l11128,1121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FE2B01">
        <w:pict>
          <v:shape id="_x0000_s1026" style="position:absolute;margin-left:53.15pt;margin-top:818.75pt;width:503.25pt;height:.5pt;z-index:15731712;mso-position-horizontal-relative:page;mso-position-vertical-relative:page" coordorigin="1063,16375" coordsize="10065,10" o:spt="100" adj="0,,0" path="m8121,16375r-7058,l1063,16385r7058,l8121,16375xm11128,16375r-2998,l8130,16385r2998,l11128,16375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371919" w:rsidRDefault="00371919">
      <w:pPr>
        <w:rPr>
          <w:sz w:val="2"/>
          <w:szCs w:val="2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1742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lastRenderedPageBreak/>
              <w:t>следуя предложенному плану, фиксировать результаты полученной зависимости физических величин в виде предложенных таблиц и графиков, проводить выводы по результатам исследования.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33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проводить косвенные измерения физических величин (плотность вещества жидкости и 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рдого тела, сила трения скольжения, давление воздуха, выталкивающая сила, действующая на погруж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нное в жидкость </w:t>
            </w:r>
            <w:proofErr w:type="spellStart"/>
            <w:r>
              <w:rPr>
                <w:sz w:val="24"/>
              </w:rPr>
              <w:t>тело,коэффициент</w:t>
            </w:r>
            <w:proofErr w:type="spellEnd"/>
            <w:r>
              <w:rPr>
                <w:sz w:val="24"/>
              </w:rPr>
              <w:t xml:space="preserve"> полезного действия простых механизмов), следуя</w:t>
            </w:r>
          </w:p>
          <w:p w:rsidR="00371919" w:rsidRDefault="004D74B2">
            <w:pPr>
              <w:pStyle w:val="TableParagraph"/>
              <w:spacing w:before="54"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предложенной инструкции: при выполнении измерений собирать экспериментальную установку и вычислять значение искомой величины.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45" w:lineRule="auto"/>
              <w:jc w:val="left"/>
              <w:rPr>
                <w:sz w:val="24"/>
              </w:rPr>
            </w:pPr>
            <w:r>
              <w:rPr>
                <w:sz w:val="24"/>
              </w:rPr>
              <w:t>соблюдать правила техники безопасности при работе с лабораторным оборудованием.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1742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иметь представление о принципах действия приборов и технических устройств: весы, термометр, динамометр, сообщающиеся сосуды, барометр, рычаг, подвижный и неподвижный блок, наклонная плоскость.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932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1437"/>
                <w:tab w:val="left" w:pos="3622"/>
                <w:tab w:val="left" w:pos="5489"/>
              </w:tabs>
              <w:spacing w:before="67" w:line="350" w:lineRule="auto"/>
              <w:ind w:right="56"/>
              <w:rPr>
                <w:sz w:val="24"/>
              </w:rPr>
            </w:pPr>
            <w:r>
              <w:rPr>
                <w:sz w:val="24"/>
              </w:rPr>
              <w:t>характеризовать принципы действия изученных приборов и технических устройств с использованием их описания (в том числе:</w:t>
            </w:r>
            <w:r>
              <w:rPr>
                <w:sz w:val="24"/>
              </w:rPr>
              <w:tab/>
              <w:t>подшипники,</w:t>
            </w:r>
            <w:r>
              <w:rPr>
                <w:sz w:val="24"/>
              </w:rPr>
              <w:tab/>
              <w:t>устройство</w:t>
            </w:r>
            <w:r>
              <w:rPr>
                <w:sz w:val="24"/>
              </w:rPr>
              <w:tab/>
              <w:t>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45" w:lineRule="auto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 отбор источников информации в Интернете в соответствии с заданным поисковым запросом, 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footerReference w:type="default" r:id="rId9"/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1341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1723"/>
                <w:tab w:val="left" w:pos="2847"/>
                <w:tab w:val="left" w:pos="3298"/>
                <w:tab w:val="left" w:pos="4267"/>
                <w:tab w:val="left" w:pos="5749"/>
              </w:tabs>
              <w:spacing w:before="16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имеющихся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пут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ab/>
              <w:t>сравнения</w:t>
            </w:r>
            <w:r>
              <w:rPr>
                <w:sz w:val="24"/>
              </w:rPr>
              <w:tab/>
              <w:t>различных</w:t>
            </w:r>
          </w:p>
          <w:p w:rsidR="00371919" w:rsidRDefault="004D74B2">
            <w:pPr>
              <w:pStyle w:val="TableParagraph"/>
              <w:tabs>
                <w:tab w:val="left" w:pos="1660"/>
                <w:tab w:val="left" w:pos="2988"/>
                <w:tab w:val="left" w:pos="4836"/>
                <w:tab w:val="left" w:pos="5996"/>
              </w:tabs>
              <w:spacing w:line="348" w:lineRule="auto"/>
              <w:ind w:right="63"/>
              <w:jc w:val="left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z w:val="24"/>
              </w:rPr>
              <w:tab/>
              <w:t>выделять</w:t>
            </w:r>
            <w:r>
              <w:rPr>
                <w:sz w:val="24"/>
              </w:rPr>
              <w:tab/>
              <w:t>информацию,</w:t>
            </w:r>
            <w:r>
              <w:rPr>
                <w:sz w:val="24"/>
              </w:rPr>
              <w:tab/>
              <w:t>которая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является </w:t>
            </w:r>
            <w:r>
              <w:rPr>
                <w:sz w:val="24"/>
              </w:rPr>
              <w:t>противоречивой или может 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недостоверной.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использовать при выполнении учебных заданий </w:t>
            </w:r>
            <w:proofErr w:type="spellStart"/>
            <w:r>
              <w:rPr>
                <w:sz w:val="24"/>
              </w:rPr>
              <w:t>научно­популярную</w:t>
            </w:r>
            <w:proofErr w:type="spellEnd"/>
            <w:r>
              <w:rPr>
                <w:sz w:val="24"/>
              </w:rPr>
              <w:t xml:space="preserve"> литературу физического содержания, справочные   материалы,   ресурсы   сети   Интернет,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</w:p>
          <w:p w:rsidR="00371919" w:rsidRDefault="004D74B2">
            <w:pPr>
              <w:pStyle w:val="TableParagraph"/>
              <w:spacing w:before="0" w:line="336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мами      конспектирования      текста,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:rsidR="00371919" w:rsidRDefault="004D74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информации из одной знаковой системы в другую.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7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7"/>
              <w:rPr>
                <w:sz w:val="24"/>
              </w:rPr>
            </w:pPr>
            <w:r>
              <w:rPr>
                <w:spacing w:val="-1"/>
                <w:sz w:val="24"/>
              </w:rPr>
              <w:t>соз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 xml:space="preserve">ь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pacing w:val="2"/>
                <w:sz w:val="24"/>
              </w:rPr>
              <w:t>б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твен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 xml:space="preserve">ые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тк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е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нные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тные </w:t>
            </w:r>
            <w:r>
              <w:rPr>
                <w:spacing w:val="-1"/>
                <w:sz w:val="24"/>
              </w:rPr>
              <w:t>сообще</w:t>
            </w:r>
            <w:r>
              <w:rPr>
                <w:sz w:val="24"/>
              </w:rPr>
              <w:t xml:space="preserve">ния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нове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mallCaps/>
                <w:spacing w:val="2"/>
                <w:sz w:val="24"/>
              </w:rPr>
              <w:t>2</w:t>
            </w:r>
            <w:r>
              <w:rPr>
                <w:spacing w:val="-1"/>
                <w:sz w:val="24"/>
              </w:rPr>
              <w:t>–</w:t>
            </w:r>
            <w:r>
              <w:rPr>
                <w:sz w:val="24"/>
              </w:rPr>
              <w:t xml:space="preserve">3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чни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нформ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,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чн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одит</w:t>
            </w:r>
            <w:r>
              <w:rPr>
                <w:sz w:val="24"/>
              </w:rPr>
              <w:t>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соо</w:t>
            </w:r>
            <w:r>
              <w:rPr>
                <w:spacing w:val="2"/>
                <w:sz w:val="24"/>
              </w:rPr>
              <w:t>б</w:t>
            </w:r>
            <w:r>
              <w:rPr>
                <w:spacing w:val="1"/>
                <w:sz w:val="24"/>
              </w:rPr>
              <w:t>щ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зульта</w:t>
            </w:r>
            <w:r>
              <w:rPr>
                <w:spacing w:val="1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х про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кто</w:t>
            </w:r>
            <w:r>
              <w:rPr>
                <w:sz w:val="24"/>
              </w:rPr>
              <w:t xml:space="preserve">в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 xml:space="preserve">и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бных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ний,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 xml:space="preserve">и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этом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отно 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  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зу</w:t>
            </w:r>
            <w:r>
              <w:rPr>
                <w:spacing w:val="1"/>
                <w:sz w:val="24"/>
              </w:rPr>
              <w:t>чен</w:t>
            </w:r>
            <w:r>
              <w:rPr>
                <w:sz w:val="24"/>
              </w:rPr>
              <w:t xml:space="preserve">ный   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понятийный   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п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 xml:space="preserve">т    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а 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сопрово</w:t>
            </w:r>
            <w:r>
              <w:rPr>
                <w:sz w:val="24"/>
              </w:rPr>
              <w:t>жд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пл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ез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ей.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6"/>
              <w:rPr>
                <w:sz w:val="24"/>
              </w:rPr>
            </w:pPr>
            <w:r>
              <w:rPr>
                <w:sz w:val="24"/>
              </w:rPr>
      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оценивать собственный вклад в деятельность группы, выстраивать коммуникативное взаимодействие, учитывая мнение окружающих.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4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79"/>
              <w:ind w:left="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371919">
        <w:trPr>
          <w:trHeight w:val="33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использовать понятия: масса и размеры молекул, тепловое движение атомов и молекул, агрегатные состояния  вещества, кристаллические и аморфные тела,  насыщенный и 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2140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60"/>
              <w:rPr>
                <w:sz w:val="24"/>
              </w:rPr>
            </w:pPr>
            <w:r>
              <w:rPr>
                <w:sz w:val="24"/>
              </w:rPr>
              <w:lastRenderedPageBreak/>
              <w:t>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4524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   природе,    кристаллы    в    природе,    излучение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Солнца,</w:t>
            </w:r>
          </w:p>
          <w:p w:rsidR="00371919" w:rsidRDefault="004D74B2">
            <w:pPr>
              <w:pStyle w:val="TableParagraph"/>
              <w:spacing w:before="0" w:line="337" w:lineRule="exact"/>
              <w:rPr>
                <w:sz w:val="24"/>
              </w:rPr>
            </w:pPr>
            <w:r>
              <w:rPr>
                <w:sz w:val="24"/>
              </w:rPr>
              <w:t>замерзание  водо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мов,  морские  бризы,   образование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росы,</w:t>
            </w:r>
          </w:p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тумана,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свойства (признаки) физических явлений.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6115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48" w:lineRule="auto"/>
              <w:ind w:right="59"/>
              <w:rPr>
                <w:sz w:val="24"/>
              </w:rPr>
            </w:pPr>
            <w:r>
              <w:rPr>
                <w:sz w:val="24"/>
              </w:rPr>
              <w:t>описывать изученные свойства тел и физические явления, используя  физические  величины  (температура,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</w:p>
          <w:p w:rsidR="00371919" w:rsidRDefault="004D74B2">
            <w:pPr>
              <w:pStyle w:val="TableParagraph"/>
              <w:spacing w:before="0" w:line="344" w:lineRule="exact"/>
              <w:rPr>
                <w:sz w:val="24"/>
              </w:rPr>
            </w:pPr>
            <w:r>
              <w:rPr>
                <w:sz w:val="24"/>
              </w:rPr>
              <w:t xml:space="preserve">энергия,     количество     теплоты,     удельная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тепло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мкость</w:t>
            </w:r>
          </w:p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вещества, удельная теплота плавления, удельная теплота парообразования,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1742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1972"/>
                <w:tab w:val="left" w:pos="3881"/>
                <w:tab w:val="left" w:pos="5722"/>
              </w:tabs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характеризовать свойства тел, физические явления и процессы,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 xml:space="preserve">положения </w:t>
            </w:r>
            <w:proofErr w:type="spellStart"/>
            <w:r>
              <w:rPr>
                <w:sz w:val="24"/>
              </w:rPr>
              <w:t>молекулярно­кинетической</w:t>
            </w:r>
            <w:proofErr w:type="spellEnd"/>
            <w:r>
              <w:rPr>
                <w:sz w:val="24"/>
              </w:rPr>
              <w:t xml:space="preserve"> теории строения вещества, принцип суперпозиции полей (на качественном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уровне),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1742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 xml:space="preserve">закон сохранения заряда, закон Ома для участка цепи, закон </w:t>
            </w:r>
            <w:proofErr w:type="spellStart"/>
            <w:r>
              <w:rPr>
                <w:sz w:val="24"/>
              </w:rPr>
              <w:t>Джоуля-Ленца</w:t>
            </w:r>
            <w:proofErr w:type="spellEnd"/>
            <w:r>
              <w:rPr>
                <w:sz w:val="24"/>
              </w:rPr>
              <w:t>, закон сохранения энергии, при этом уметь формулировать закон и записывать его математическое выражение.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9"/>
              <w:rPr>
                <w:sz w:val="24"/>
              </w:rPr>
            </w:pPr>
            <w:r>
              <w:rPr>
                <w:spacing w:val="-1"/>
                <w:sz w:val="24"/>
              </w:rPr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нять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ес</w:t>
            </w:r>
            <w:r>
              <w:rPr>
                <w:spacing w:val="1"/>
                <w:sz w:val="24"/>
              </w:rPr>
              <w:t>ки</w:t>
            </w:r>
            <w:r>
              <w:rPr>
                <w:sz w:val="24"/>
              </w:rPr>
              <w:t>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сле </w:t>
            </w:r>
            <w:r>
              <w:rPr>
                <w:sz w:val="24"/>
              </w:rPr>
              <w:t xml:space="preserve">и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те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й    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1"/>
                <w:sz w:val="24"/>
              </w:rPr>
              <w:t>­</w:t>
            </w:r>
            <w:r>
              <w:rPr>
                <w:spacing w:val="-1"/>
                <w:sz w:val="24"/>
              </w:rPr>
              <w:t>ори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нти</w:t>
            </w:r>
            <w:r>
              <w:rPr>
                <w:spacing w:val="-1"/>
                <w:sz w:val="24"/>
              </w:rPr>
              <w:t>ро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нного</w:t>
            </w:r>
            <w:proofErr w:type="spellEnd"/>
            <w:r>
              <w:rPr>
                <w:sz w:val="24"/>
              </w:rPr>
              <w:t xml:space="preserve"> х</w:t>
            </w:r>
            <w:r>
              <w:rPr>
                <w:spacing w:val="-1"/>
                <w:sz w:val="24"/>
              </w:rPr>
              <w:t>ар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>лят</w:t>
            </w:r>
            <w:r>
              <w:rPr>
                <w:sz w:val="24"/>
              </w:rPr>
              <w:t>ь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>­</w:t>
            </w:r>
            <w:r>
              <w:rPr>
                <w:spacing w:val="-1"/>
                <w:sz w:val="24"/>
              </w:rPr>
              <w:t>сле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зи</w:t>
            </w:r>
            <w:r>
              <w:rPr>
                <w:sz w:val="24"/>
              </w:rPr>
              <w:t>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трои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нен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е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з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mallCaps/>
                <w:spacing w:val="1"/>
                <w:sz w:val="24"/>
              </w:rPr>
              <w:t>1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1"/>
                <w:sz w:val="24"/>
              </w:rPr>
              <w:t>г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ески</w:t>
            </w:r>
            <w:r>
              <w:rPr>
                <w:sz w:val="24"/>
              </w:rPr>
              <w:t xml:space="preserve">х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 xml:space="preserve">гов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ьзовани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 xml:space="preserve">м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 xml:space="preserve">нных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й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тва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ски</w:t>
            </w:r>
            <w:r>
              <w:rPr>
                <w:sz w:val="24"/>
              </w:rPr>
              <w:t xml:space="preserve">х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яв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ний,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еских законо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законо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ернос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930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13"/>
              <w:rPr>
                <w:sz w:val="24"/>
              </w:rPr>
            </w:pP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>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ас</w:t>
            </w:r>
            <w:r>
              <w:rPr>
                <w:sz w:val="24"/>
              </w:rPr>
              <w:t>ч</w:t>
            </w:r>
            <w:r>
              <w:rPr>
                <w:rFonts w:ascii="WenQuanYi Micro Hei" w:hAnsi="WenQuanYi Micro Hei"/>
                <w:w w:val="91"/>
                <w:sz w:val="24"/>
              </w:rPr>
              <w:t>ѐ</w:t>
            </w:r>
            <w:r>
              <w:rPr>
                <w:sz w:val="24"/>
              </w:rPr>
              <w:t>тные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ач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mallCaps/>
                <w:spacing w:val="1"/>
                <w:sz w:val="24"/>
              </w:rPr>
              <w:t>2</w:t>
            </w:r>
            <w:r>
              <w:rPr>
                <w:spacing w:val="1"/>
                <w:sz w:val="24"/>
              </w:rPr>
              <w:t>–</w:t>
            </w:r>
            <w:r>
              <w:rPr>
                <w:sz w:val="24"/>
              </w:rPr>
              <w:t>3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зу</w:t>
            </w:r>
            <w:r>
              <w:rPr>
                <w:sz w:val="24"/>
              </w:rPr>
              <w:t>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законы</w:t>
            </w:r>
          </w:p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 xml:space="preserve">законы и формулы, необходимые для </w:t>
            </w:r>
            <w:r>
              <w:rPr>
                <w:spacing w:val="3"/>
                <w:sz w:val="24"/>
              </w:rPr>
              <w:t>е</w:t>
            </w:r>
            <w:r>
              <w:rPr>
                <w:rFonts w:ascii="WenQuanYi Micro Hei" w:hAnsi="WenQuanYi Micro Hei"/>
                <w:spacing w:val="3"/>
                <w:sz w:val="24"/>
              </w:rPr>
              <w:t xml:space="preserve">ѐ </w:t>
            </w:r>
            <w:r>
              <w:rPr>
                <w:sz w:val="24"/>
              </w:rPr>
              <w:t>решения,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</w:p>
          <w:p w:rsidR="00371919" w:rsidRDefault="004D74B2">
            <w:pPr>
              <w:pStyle w:val="TableParagraph"/>
              <w:spacing w:before="16" w:line="283" w:lineRule="auto"/>
              <w:ind w:right="60"/>
              <w:rPr>
                <w:sz w:val="24"/>
              </w:rPr>
            </w:pPr>
            <w:r>
              <w:rPr>
                <w:sz w:val="24"/>
              </w:rPr>
              <w:t>расч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ты и сравнивать полученное значение физической величины с известными данными.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2140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4923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проводить опыты по наблюдению физических явлений или физических свойств тел (капиллярные явления,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</w:p>
          <w:p w:rsidR="00371919" w:rsidRDefault="004D74B2">
            <w:pPr>
              <w:pStyle w:val="TableParagraph"/>
              <w:spacing w:before="0" w:line="341" w:lineRule="exact"/>
              <w:rPr>
                <w:sz w:val="24"/>
              </w:rPr>
            </w:pPr>
            <w:r>
              <w:rPr>
                <w:sz w:val="24"/>
              </w:rPr>
              <w:t>давления   воздуха   от   его   объ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ма,   температуры,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</w:p>
          <w:p w:rsidR="00371919" w:rsidRDefault="004D74B2">
            <w:pPr>
              <w:pStyle w:val="TableParagraph"/>
              <w:spacing w:before="71" w:line="348" w:lineRule="auto"/>
              <w:ind w:right="56"/>
              <w:rPr>
                <w:sz w:val="24"/>
              </w:rPr>
            </w:pPr>
            <w:r>
              <w:rPr>
                <w:sz w:val="24"/>
              </w:rPr>
              <w:t xml:space="preserve">процесса остывания и нагревания при излучении от цвета излучающей       (поглощающей)       поверхности,  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</w:p>
          <w:p w:rsidR="00371919" w:rsidRDefault="004D74B2">
            <w:pPr>
              <w:pStyle w:val="TableParagraph"/>
              <w:spacing w:before="0" w:line="344" w:lineRule="exact"/>
              <w:rPr>
                <w:rFonts w:ascii="WenQuanYi Micro Hei" w:hAnsi="WenQuanYi Micro Hei"/>
                <w:sz w:val="24"/>
              </w:rPr>
            </w:pPr>
            <w:r>
              <w:rPr>
                <w:sz w:val="24"/>
              </w:rPr>
              <w:t xml:space="preserve">испарения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воды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температуры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жидкости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площади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rFonts w:ascii="WenQuanYi Micro Hei" w:hAnsi="WenQuanYi Micro Hei"/>
                <w:sz w:val="24"/>
              </w:rPr>
              <w:t>ѐ</w:t>
            </w:r>
          </w:p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 с током, свойства электромагнита, свойства электродвигателя постоянного тока): формулировать проверяемые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1341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предположения, собирать установку из предложенного оборудования, описывать ход опыта и формулировать выводы.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величин, сравнивать результаты измерений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71919" w:rsidRDefault="004D74B2">
            <w:pPr>
              <w:pStyle w:val="TableParagraph"/>
              <w:spacing w:before="0" w:line="337" w:lineRule="exact"/>
              <w:rPr>
                <w:sz w:val="24"/>
              </w:rPr>
            </w:pPr>
            <w:r>
              <w:rPr>
                <w:sz w:val="24"/>
              </w:rPr>
              <w:t>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 заданной абсолютной погрешности.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492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проводить 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проводить выводы по результатам исследования.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2534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проводить косвенные измерения физических величин (удельная тепло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мкость вещества, сопротивление проводника, работа и мощность электрического тока):</w:t>
            </w:r>
          </w:p>
          <w:p w:rsidR="00371919" w:rsidRDefault="004D74B2">
            <w:pPr>
              <w:pStyle w:val="TableParagraph"/>
              <w:spacing w:before="61" w:line="350" w:lineRule="auto"/>
              <w:ind w:right="61"/>
              <w:rPr>
                <w:sz w:val="24"/>
              </w:rPr>
            </w:pPr>
            <w:r>
              <w:rPr>
                <w:sz w:val="24"/>
              </w:rPr>
              <w:t>планировать измерения, собирать экспериментальную установку, следуя предложенной инструкции, и вычислять значение величины.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48" w:lineRule="auto"/>
              <w:jc w:val="left"/>
              <w:rPr>
                <w:sz w:val="24"/>
              </w:rPr>
            </w:pPr>
            <w:r>
              <w:rPr>
                <w:sz w:val="24"/>
              </w:rPr>
              <w:t>соблюдать правила техники безопасности при работе с лабораторным оборудованием.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характеризовать принципы действия изученных приборов и технических устройств с использованием их описания (в том числе: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отопления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домов,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гигрометр,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паровая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>турбина,    амперметр,    вольтметр,    сч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тчик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</w:p>
          <w:p w:rsidR="00371919" w:rsidRDefault="004D74B2">
            <w:pPr>
              <w:pStyle w:val="TableParagraph"/>
              <w:tabs>
                <w:tab w:val="left" w:pos="3010"/>
                <w:tab w:val="left" w:pos="5333"/>
              </w:tabs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энергии, электроосветительные приборы, нагревательные электроприборы</w:t>
            </w:r>
            <w:r>
              <w:rPr>
                <w:sz w:val="24"/>
              </w:rPr>
              <w:tab/>
              <w:t>(примеры),</w:t>
            </w:r>
            <w:r>
              <w:rPr>
                <w:sz w:val="24"/>
              </w:rPr>
              <w:tab/>
              <w:t>электрические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1742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2611"/>
                <w:tab w:val="left" w:pos="4987"/>
              </w:tabs>
              <w:spacing w:line="350" w:lineRule="auto"/>
              <w:ind w:right="61"/>
              <w:rPr>
                <w:sz w:val="24"/>
              </w:rPr>
            </w:pPr>
            <w:r>
              <w:rPr>
                <w:sz w:val="24"/>
              </w:rPr>
              <w:t>предохранители,</w:t>
            </w:r>
            <w:r>
              <w:rPr>
                <w:sz w:val="24"/>
              </w:rPr>
              <w:tab/>
              <w:t>электромагнит,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электродвигатель </w:t>
            </w:r>
            <w:r>
              <w:rPr>
                <w:sz w:val="24"/>
              </w:rPr>
              <w:t>постоянного тока), используя знания о свойствах физических явлений и необходимые физические закономерности.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33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7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осуществлять поиск информации физического содержания в Интернете, на основе имеющихся знаний и пут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 сравнения дополнительных источников выделять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  <w:p w:rsidR="00371919" w:rsidRDefault="004D74B2">
            <w:pPr>
              <w:pStyle w:val="TableParagraph"/>
              <w:spacing w:before="58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которая является противоречивой или может быть недостоверной.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использовать при выполнении учебных заданий </w:t>
            </w:r>
            <w:proofErr w:type="spellStart"/>
            <w:r>
              <w:rPr>
                <w:sz w:val="24"/>
              </w:rPr>
              <w:t>научно­популярную</w:t>
            </w:r>
            <w:proofErr w:type="spellEnd"/>
            <w:r>
              <w:rPr>
                <w:sz w:val="24"/>
              </w:rPr>
              <w:t xml:space="preserve"> литературу физического содержания, справочные   материалы,   ресурсы   сети   Интернет,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мами      конспектирования      текста,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:rsidR="00371919" w:rsidRDefault="004D74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информации из одной знаковой системы в другую.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создавать собственные письменные и краткие устные сообщения, обобщая информацию из нескольких источников,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293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оценивать собственный вклад в деятельность группы, выстраивать коммуникативное взаимодействие, проявляя готовность разрешать конфликты.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4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77"/>
              <w:ind w:left="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371919">
        <w:trPr>
          <w:trHeight w:val="412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 xml:space="preserve">использовать понятия: система </w:t>
            </w:r>
            <w:r>
              <w:rPr>
                <w:spacing w:val="2"/>
                <w:sz w:val="24"/>
              </w:rPr>
              <w:t>отсч</w:t>
            </w:r>
            <w:r>
              <w:rPr>
                <w:rFonts w:ascii="WenQuanYi Micro Hei" w:hAnsi="WenQuanYi Micro Hei"/>
                <w:spacing w:val="2"/>
                <w:sz w:val="24"/>
              </w:rPr>
              <w:t>ѐ</w:t>
            </w:r>
            <w:r>
              <w:rPr>
                <w:spacing w:val="2"/>
                <w:sz w:val="24"/>
              </w:rPr>
              <w:t xml:space="preserve">та, </w:t>
            </w:r>
            <w:r>
              <w:rPr>
                <w:sz w:val="24"/>
              </w:rPr>
              <w:t>материальная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</w:p>
          <w:p w:rsidR="00371919" w:rsidRDefault="004D74B2">
            <w:pPr>
              <w:pStyle w:val="TableParagraph"/>
              <w:tabs>
                <w:tab w:val="left" w:pos="2140"/>
                <w:tab w:val="left" w:pos="3823"/>
                <w:tab w:val="left" w:pos="6152"/>
              </w:tabs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траектория, относительность механического движения, деформация</w:t>
            </w:r>
            <w:r>
              <w:rPr>
                <w:sz w:val="24"/>
              </w:rPr>
              <w:tab/>
              <w:t>(упругая,</w:t>
            </w:r>
            <w:r>
              <w:rPr>
                <w:sz w:val="24"/>
              </w:rPr>
              <w:tab/>
              <w:t>пластическая),</w:t>
            </w:r>
            <w:r>
              <w:rPr>
                <w:sz w:val="24"/>
              </w:rPr>
              <w:tab/>
              <w:t>трение, центростремительное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ускорение,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невесомость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перегрузки,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>центр   тяжести,   абсолютно   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рдое   тело,   центр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</w:p>
          <w:p w:rsidR="00371919" w:rsidRDefault="004D74B2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рдого    тела,    равновесие,    механические    колебания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альфа­, бета- и гамма-излучения, изотопы, ядерная энергетика.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5323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1343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63"/>
              <w:rPr>
                <w:sz w:val="24"/>
              </w:rPr>
            </w:pPr>
            <w:r>
              <w:rPr>
                <w:sz w:val="24"/>
              </w:rPr>
      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Солнечной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412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6915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33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60"/>
              <w:rPr>
                <w:sz w:val="24"/>
              </w:rPr>
            </w:pPr>
            <w:r>
              <w:rPr>
                <w:sz w:val="24"/>
              </w:rPr>
      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формулировать закон и записывать его математическое выражение.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6"/>
              <w:rPr>
                <w:sz w:val="24"/>
              </w:rPr>
            </w:pPr>
            <w:r>
              <w:rPr>
                <w:spacing w:val="-1"/>
                <w:sz w:val="24"/>
              </w:rPr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нять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ес</w:t>
            </w:r>
            <w:r>
              <w:rPr>
                <w:spacing w:val="1"/>
                <w:sz w:val="24"/>
              </w:rPr>
              <w:t>ки</w:t>
            </w:r>
            <w:r>
              <w:rPr>
                <w:sz w:val="24"/>
              </w:rPr>
              <w:t>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сле </w:t>
            </w:r>
            <w:r>
              <w:rPr>
                <w:sz w:val="24"/>
              </w:rPr>
              <w:t xml:space="preserve">и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 xml:space="preserve">е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й    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pacing w:val="2"/>
                <w:sz w:val="24"/>
              </w:rPr>
              <w:t>п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ко</w:t>
            </w:r>
            <w:r>
              <w:rPr>
                <w:spacing w:val="1"/>
                <w:sz w:val="24"/>
              </w:rPr>
              <w:t>­</w:t>
            </w:r>
            <w:r>
              <w:rPr>
                <w:spacing w:val="-1"/>
                <w:sz w:val="24"/>
              </w:rPr>
              <w:t>ори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нти</w:t>
            </w:r>
            <w:r>
              <w:rPr>
                <w:spacing w:val="-1"/>
                <w:sz w:val="24"/>
              </w:rPr>
              <w:t>ро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нного</w:t>
            </w:r>
            <w:proofErr w:type="spellEnd"/>
            <w:r>
              <w:rPr>
                <w:sz w:val="24"/>
              </w:rPr>
              <w:t xml:space="preserve"> х</w:t>
            </w:r>
            <w:r>
              <w:rPr>
                <w:spacing w:val="-1"/>
                <w:sz w:val="24"/>
              </w:rPr>
              <w:t>ар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>лят</w:t>
            </w:r>
            <w:r>
              <w:rPr>
                <w:sz w:val="24"/>
              </w:rPr>
              <w:t>ь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>­</w:t>
            </w:r>
            <w:r>
              <w:rPr>
                <w:spacing w:val="-1"/>
                <w:sz w:val="24"/>
              </w:rPr>
              <w:t>сле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зи</w:t>
            </w:r>
            <w:r>
              <w:rPr>
                <w:sz w:val="24"/>
              </w:rPr>
              <w:t>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трои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нен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mallCaps/>
                <w:spacing w:val="1"/>
                <w:sz w:val="24"/>
              </w:rPr>
              <w:t>2</w:t>
            </w:r>
            <w:r>
              <w:rPr>
                <w:spacing w:val="-1"/>
                <w:sz w:val="24"/>
              </w:rPr>
              <w:t>–</w:t>
            </w:r>
            <w:r>
              <w:rPr>
                <w:sz w:val="24"/>
              </w:rPr>
              <w:t>3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огически</w:t>
            </w:r>
            <w:r>
              <w:rPr>
                <w:sz w:val="24"/>
              </w:rPr>
              <w:t>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гов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споль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mallCaps/>
                <w:spacing w:val="3"/>
                <w:sz w:val="24"/>
              </w:rPr>
              <w:t>2</w:t>
            </w:r>
            <w:r>
              <w:rPr>
                <w:spacing w:val="-1"/>
                <w:sz w:val="24"/>
              </w:rPr>
              <w:t>–</w:t>
            </w:r>
            <w:r>
              <w:rPr>
                <w:sz w:val="24"/>
              </w:rPr>
              <w:t xml:space="preserve">3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 xml:space="preserve">нных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тва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ески</w:t>
            </w:r>
            <w:r>
              <w:rPr>
                <w:sz w:val="24"/>
              </w:rPr>
              <w:t xml:space="preserve">х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яв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ний,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ф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их законо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законо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ернос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33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16"/>
              <w:rPr>
                <w:sz w:val="24"/>
              </w:rPr>
            </w:pP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 xml:space="preserve">ть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ч</w:t>
            </w:r>
            <w:r>
              <w:rPr>
                <w:rFonts w:ascii="WenQuanYi Micro Hei" w:hAnsi="WenQuanYi Micro Hei"/>
                <w:w w:val="91"/>
                <w:sz w:val="24"/>
              </w:rPr>
              <w:t>ѐ</w:t>
            </w:r>
            <w:r>
              <w:rPr>
                <w:sz w:val="24"/>
              </w:rPr>
              <w:t xml:space="preserve">тные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ач</w:t>
            </w:r>
            <w:r>
              <w:rPr>
                <w:sz w:val="24"/>
              </w:rPr>
              <w:t xml:space="preserve">и 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(</w:t>
            </w:r>
            <w:r>
              <w:rPr>
                <w:spacing w:val="-1"/>
                <w:sz w:val="24"/>
              </w:rPr>
              <w:t>опира</w:t>
            </w:r>
            <w:r>
              <w:rPr>
                <w:sz w:val="24"/>
              </w:rPr>
              <w:t>ю</w:t>
            </w:r>
            <w:r>
              <w:rPr>
                <w:spacing w:val="1"/>
                <w:sz w:val="24"/>
              </w:rPr>
              <w:t>щ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я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му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з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mallCaps/>
                <w:sz w:val="24"/>
              </w:rPr>
              <w:t>2</w:t>
            </w:r>
            <w:r>
              <w:rPr>
                <w:spacing w:val="-1"/>
                <w:sz w:val="24"/>
              </w:rPr>
              <w:t>–</w:t>
            </w:r>
            <w:r>
              <w:rPr>
                <w:sz w:val="24"/>
              </w:rPr>
              <w:t>3</w:t>
            </w:r>
          </w:p>
          <w:p w:rsidR="00371919" w:rsidRDefault="004D74B2">
            <w:pPr>
              <w:pStyle w:val="TableParagraph"/>
              <w:spacing w:before="67"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 xml:space="preserve">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    данные,     выбирать     законы     и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</w:p>
          <w:p w:rsidR="00371919" w:rsidRDefault="004D74B2">
            <w:pPr>
              <w:pStyle w:val="TableParagraph"/>
              <w:spacing w:before="0" w:line="340" w:lineRule="exact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расч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реалистичность полученного значения физической величины.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проводить выводы, интерпретировать результаты наблюдений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опытов.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4922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>пружинного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маятника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сткости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пружины</w:t>
            </w:r>
          </w:p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и независимость от амплитуды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его результаты, формулировать выводы.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</w:p>
        </w:tc>
      </w:tr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1581"/>
                <w:tab w:val="left" w:pos="2779"/>
                <w:tab w:val="left" w:pos="4145"/>
                <w:tab w:val="left" w:pos="5854"/>
              </w:tabs>
              <w:spacing w:before="67" w:line="350" w:lineRule="auto"/>
              <w:ind w:right="67"/>
              <w:jc w:val="left"/>
              <w:rPr>
                <w:sz w:val="24"/>
              </w:rPr>
            </w:pPr>
            <w:r>
              <w:rPr>
                <w:sz w:val="24"/>
              </w:rPr>
              <w:t>проводить при необходимости серию прямых измерений, определяя</w:t>
            </w:r>
            <w:r>
              <w:rPr>
                <w:sz w:val="24"/>
              </w:rPr>
              <w:tab/>
              <w:t>среднее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  <w:t>измеряемой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величины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48" w:lineRule="auto"/>
              <w:jc w:val="left"/>
              <w:rPr>
                <w:sz w:val="24"/>
              </w:rPr>
            </w:pPr>
            <w:r>
              <w:rPr>
                <w:sz w:val="24"/>
              </w:rPr>
              <w:t>(фокусное расстояние собирающей линзы), обосновывать выбор способа измерения (измерительного прибора).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412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проводить выводы по результатам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4526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48" w:lineRule="auto"/>
              <w:ind w:right="60"/>
              <w:rPr>
                <w:sz w:val="24"/>
              </w:rPr>
            </w:pPr>
            <w:r>
              <w:rPr>
                <w:sz w:val="24"/>
              </w:rPr>
              <w:t xml:space="preserve">проводить косвенные измерения физических величин (средняя  скорость  и  ускорение  тела  при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равноускоренном</w:t>
            </w:r>
          </w:p>
          <w:p w:rsidR="00371919" w:rsidRDefault="004D74B2">
            <w:pPr>
              <w:pStyle w:val="TableParagraph"/>
              <w:spacing w:before="0" w:line="344" w:lineRule="exact"/>
              <w:rPr>
                <w:sz w:val="24"/>
              </w:rPr>
            </w:pPr>
            <w:r>
              <w:rPr>
                <w:sz w:val="24"/>
              </w:rPr>
              <w:t xml:space="preserve">движении,     ускорение     свободного     падения,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сткость</w:t>
            </w:r>
          </w:p>
          <w:p w:rsidR="00371919" w:rsidRDefault="004D74B2">
            <w:pPr>
              <w:pStyle w:val="TableParagraph"/>
              <w:spacing w:line="350" w:lineRule="auto"/>
              <w:ind w:right="60"/>
              <w:rPr>
                <w:sz w:val="24"/>
              </w:rPr>
            </w:pPr>
            <w:r>
              <w:rPr>
                <w:sz w:val="24"/>
              </w:rPr>
              <w:t>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  <w:p w:rsidR="00371919" w:rsidRDefault="004D74B2">
            <w:pPr>
              <w:pStyle w:val="TableParagraph"/>
              <w:spacing w:before="0" w:line="338" w:lineRule="exact"/>
              <w:rPr>
                <w:sz w:val="24"/>
              </w:rPr>
            </w:pPr>
            <w:r>
              <w:rPr>
                <w:sz w:val="24"/>
              </w:rPr>
              <w:t>результаты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 заданной погрешности измерений.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48" w:lineRule="auto"/>
              <w:jc w:val="left"/>
              <w:rPr>
                <w:sz w:val="24"/>
              </w:rPr>
            </w:pPr>
            <w:r>
              <w:rPr>
                <w:sz w:val="24"/>
              </w:rPr>
              <w:t>соблюдать правила техники безопасности при работе с лабораторным оборудованием.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1739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292" w:lineRule="auto"/>
              <w:ind w:right="61"/>
              <w:rPr>
                <w:sz w:val="24"/>
              </w:rPr>
            </w:pPr>
            <w:r>
              <w:rPr>
                <w:sz w:val="24"/>
              </w:rPr>
              <w:t>различать основные признаки изученных физических моделей: материальная точка, абсолютно 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рдое тело, точечный источник света, луч, тонкая линза, планетарная</w:t>
            </w:r>
          </w:p>
          <w:p w:rsidR="00371919" w:rsidRDefault="004D74B2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модель атома, нуклонная модель атомного ядра.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характеризовать принципы действия изученных приборов и технических устройств с использованием их описания (в том числе: спидометр, датчики положения, расстояния и ускорения, ракета, эхолот, очки, перископ, фотоаппарат, оптические </w:t>
            </w:r>
            <w:proofErr w:type="spellStart"/>
            <w:r>
              <w:rPr>
                <w:sz w:val="24"/>
              </w:rPr>
              <w:t>световоды</w:t>
            </w:r>
            <w:proofErr w:type="spellEnd"/>
            <w:r>
              <w:rPr>
                <w:sz w:val="24"/>
              </w:rPr>
              <w:t>, спектроскоп, дозиметр, камера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7"/>
        <w:gridCol w:w="3008"/>
      </w:tblGrid>
      <w:tr w:rsidR="00371919">
        <w:trPr>
          <w:trHeight w:val="947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1528"/>
                <w:tab w:val="left" w:pos="2916"/>
                <w:tab w:val="left" w:pos="3951"/>
                <w:tab w:val="left" w:pos="4313"/>
                <w:tab w:val="left" w:pos="5641"/>
              </w:tabs>
              <w:spacing w:before="72" w:line="348" w:lineRule="auto"/>
              <w:ind w:left="79" w:right="71"/>
              <w:jc w:val="left"/>
              <w:rPr>
                <w:sz w:val="24"/>
              </w:rPr>
            </w:pPr>
            <w:r>
              <w:rPr>
                <w:sz w:val="24"/>
              </w:rPr>
              <w:t>Вильсона),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свойствах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физических </w:t>
            </w:r>
            <w:r>
              <w:rPr>
                <w:sz w:val="24"/>
              </w:rPr>
              <w:t>явлений и необходимые физические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закономерности.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2534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2796"/>
                <w:tab w:val="left" w:pos="4743"/>
                <w:tab w:val="left" w:pos="5977"/>
              </w:tabs>
              <w:spacing w:before="68" w:line="350" w:lineRule="auto"/>
              <w:ind w:left="79" w:right="59"/>
              <w:rPr>
                <w:sz w:val="24"/>
              </w:rPr>
            </w:pPr>
            <w:r>
              <w:rPr>
                <w:sz w:val="24"/>
              </w:rPr>
              <w:t>использовать схемы и схематичные рисунки изученных технических устройств, измерительных приборов и технологических</w:t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решении </w:t>
            </w:r>
            <w:proofErr w:type="spellStart"/>
            <w:r>
              <w:rPr>
                <w:sz w:val="24"/>
              </w:rPr>
              <w:t>учебно­практических</w:t>
            </w:r>
            <w:proofErr w:type="spellEnd"/>
            <w:r>
              <w:rPr>
                <w:sz w:val="24"/>
              </w:rPr>
              <w:t xml:space="preserve"> задач, оптические схемы для построения изображений в плоском зеркале и собирающей линзе.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8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7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left="79" w:right="59"/>
              <w:rPr>
                <w:sz w:val="24"/>
              </w:rPr>
            </w:pPr>
            <w:r>
              <w:rPr>
                <w:sz w:val="24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292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осуществлять поиск информации физического содержания в Интернете, на основе имеющихся знаний и пут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 сравнения дополнительных источников выделять информацию,</w:t>
            </w:r>
          </w:p>
          <w:p w:rsidR="00371919" w:rsidRDefault="004D74B2">
            <w:pPr>
              <w:pStyle w:val="TableParagraph"/>
              <w:spacing w:before="58" w:line="350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которая является противоречивой или может быть недостоверной.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 xml:space="preserve">использовать при выполнении учебных заданий </w:t>
            </w:r>
            <w:proofErr w:type="spellStart"/>
            <w:r>
              <w:rPr>
                <w:sz w:val="24"/>
              </w:rPr>
              <w:t>научно­популярную</w:t>
            </w:r>
            <w:proofErr w:type="spellEnd"/>
            <w:r>
              <w:rPr>
                <w:sz w:val="24"/>
              </w:rPr>
              <w:t xml:space="preserve"> литературу физического содержания, справочные   материалы,   ресурсы   сети   Интернет,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</w:p>
          <w:p w:rsidR="00371919" w:rsidRDefault="004D74B2">
            <w:pPr>
              <w:pStyle w:val="TableParagraph"/>
              <w:spacing w:before="0" w:line="339" w:lineRule="exact"/>
              <w:ind w:left="79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мами      конспектирования      текста,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:rsidR="00371919" w:rsidRDefault="004D74B2">
            <w:pPr>
              <w:pStyle w:val="TableParagraph"/>
              <w:spacing w:before="67"/>
              <w:ind w:left="79"/>
              <w:rPr>
                <w:sz w:val="24"/>
              </w:rPr>
            </w:pPr>
            <w:r>
              <w:rPr>
                <w:sz w:val="24"/>
              </w:rPr>
              <w:t>информации из одной знаковой системы в другую.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93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 xml:space="preserve">создавать собственные письменные и устные сообщения на основе информации из нескольких источников, публично представлять результаты проектной или исследовательской деятельности, при этом грамотно использовать изученный понятийный     аппарат     изучаемого     раздела     физики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71919" w:rsidRDefault="004D74B2">
            <w:pPr>
              <w:pStyle w:val="TableParagraph"/>
              <w:spacing w:before="0" w:line="338" w:lineRule="exact"/>
              <w:ind w:left="79"/>
              <w:rPr>
                <w:sz w:val="24"/>
              </w:rPr>
            </w:pPr>
            <w:r>
              <w:rPr>
                <w:sz w:val="24"/>
              </w:rPr>
              <w:t xml:space="preserve">сопровождать      выступление      презентацией      с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371919" w:rsidRDefault="004D74B2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особенностей аудитории обучающихся.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4D74B2">
      <w:pPr>
        <w:spacing w:line="284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t xml:space="preserve"> </w:t>
      </w:r>
    </w:p>
    <w:p w:rsidR="00371919" w:rsidRDefault="004D74B2">
      <w:pPr>
        <w:pStyle w:val="a3"/>
        <w:spacing w:line="290" w:lineRule="exact"/>
        <w:ind w:left="100"/>
        <w:rPr>
          <w:rFonts w:ascii="Ramabhadra"/>
        </w:rPr>
      </w:pPr>
      <w:r>
        <w:rPr>
          <w:rFonts w:ascii="Ramabhadra"/>
        </w:rPr>
        <w:t xml:space="preserve"> </w:t>
      </w:r>
    </w:p>
    <w:p w:rsidR="00371919" w:rsidRDefault="004D74B2">
      <w:pPr>
        <w:pStyle w:val="a3"/>
        <w:spacing w:line="280" w:lineRule="exact"/>
        <w:ind w:left="100"/>
        <w:rPr>
          <w:rFonts w:ascii="Ramabhadra"/>
        </w:rPr>
      </w:pPr>
      <w:r>
        <w:rPr>
          <w:rFonts w:ascii="Ramabhadra"/>
        </w:rPr>
        <w:t xml:space="preserve"> </w:t>
      </w:r>
    </w:p>
    <w:p w:rsidR="00371919" w:rsidRDefault="004D74B2">
      <w:pPr>
        <w:pStyle w:val="a3"/>
        <w:spacing w:line="280" w:lineRule="exact"/>
        <w:ind w:left="100"/>
        <w:rPr>
          <w:rFonts w:ascii="Ramabhadra"/>
        </w:rPr>
      </w:pPr>
      <w:r>
        <w:rPr>
          <w:rFonts w:ascii="Ramabhadra"/>
        </w:rPr>
        <w:t xml:space="preserve"> </w:t>
      </w:r>
    </w:p>
    <w:p w:rsidR="00371919" w:rsidRDefault="004D74B2">
      <w:pPr>
        <w:pStyle w:val="a3"/>
        <w:spacing w:line="345" w:lineRule="exact"/>
        <w:ind w:left="100"/>
        <w:rPr>
          <w:rFonts w:ascii="Ramabhadra"/>
        </w:rPr>
      </w:pPr>
      <w:r>
        <w:rPr>
          <w:rFonts w:ascii="Ramabhadra"/>
        </w:rPr>
        <w:t xml:space="preserve"> </w:t>
      </w:r>
    </w:p>
    <w:p w:rsidR="00371919" w:rsidRDefault="00371919">
      <w:pPr>
        <w:spacing w:line="345" w:lineRule="exact"/>
        <w:rPr>
          <w:rFonts w:ascii="Ramabhadra"/>
        </w:rPr>
        <w:sectPr w:rsidR="00371919">
          <w:footerReference w:type="default" r:id="rId10"/>
          <w:pgSz w:w="12240" w:h="15840"/>
          <w:pgMar w:top="500" w:right="820" w:bottom="500" w:left="360" w:header="0" w:footer="311" w:gutter="0"/>
          <w:cols w:space="720"/>
        </w:sectPr>
      </w:pPr>
    </w:p>
    <w:p w:rsidR="00371919" w:rsidRDefault="00371919">
      <w:pPr>
        <w:pStyle w:val="a3"/>
        <w:rPr>
          <w:rFonts w:ascii="Ramabhadra"/>
          <w:sz w:val="20"/>
        </w:rPr>
      </w:pPr>
    </w:p>
    <w:p w:rsidR="00371919" w:rsidRDefault="00371919">
      <w:pPr>
        <w:pStyle w:val="a3"/>
        <w:spacing w:before="1"/>
        <w:rPr>
          <w:rFonts w:ascii="Ramabhadra"/>
          <w:sz w:val="11"/>
        </w:rPr>
      </w:pPr>
    </w:p>
    <w:p w:rsidR="00371919" w:rsidRDefault="004D74B2">
      <w:pPr>
        <w:pStyle w:val="a5"/>
        <w:numPr>
          <w:ilvl w:val="0"/>
          <w:numId w:val="1"/>
        </w:numPr>
        <w:tabs>
          <w:tab w:val="left" w:pos="1225"/>
          <w:tab w:val="left" w:pos="2107"/>
          <w:tab w:val="left" w:pos="3776"/>
          <w:tab w:val="left" w:pos="3948"/>
          <w:tab w:val="left" w:pos="4128"/>
          <w:tab w:val="left" w:pos="5132"/>
          <w:tab w:val="left" w:pos="5793"/>
          <w:tab w:val="left" w:pos="6361"/>
          <w:tab w:val="left" w:pos="6620"/>
          <w:tab w:val="left" w:pos="8094"/>
          <w:tab w:val="left" w:pos="9085"/>
          <w:tab w:val="left" w:pos="10216"/>
        </w:tabs>
        <w:spacing w:before="100" w:line="280" w:lineRule="auto"/>
        <w:ind w:left="934" w:right="121" w:hanging="3"/>
        <w:jc w:val="left"/>
      </w:pPr>
      <w:r>
        <w:rPr>
          <w:b/>
          <w:sz w:val="24"/>
        </w:rPr>
        <w:t xml:space="preserve">Требования к выставлению отметок за промежуточную аттестацию </w:t>
      </w:r>
      <w:r>
        <w:rPr>
          <w:sz w:val="24"/>
        </w:rPr>
        <w:t>Промежуточная</w:t>
      </w:r>
      <w:r>
        <w:rPr>
          <w:sz w:val="24"/>
        </w:rPr>
        <w:tab/>
      </w:r>
      <w:r>
        <w:rPr>
          <w:sz w:val="24"/>
        </w:rPr>
        <w:tab/>
        <w:t>аттестация</w:t>
      </w:r>
      <w:r>
        <w:rPr>
          <w:sz w:val="24"/>
        </w:rPr>
        <w:tab/>
      </w:r>
      <w:r>
        <w:rPr>
          <w:sz w:val="24"/>
        </w:rPr>
        <w:tab/>
        <w:t>обучающихся</w:t>
      </w:r>
      <w:r>
        <w:rPr>
          <w:sz w:val="24"/>
        </w:rPr>
        <w:tab/>
      </w:r>
      <w:r>
        <w:rPr>
          <w:sz w:val="24"/>
        </w:rPr>
        <w:tab/>
        <w:t>осуществляется по пятибалльной системе оценивания. Для письменных работ, результат прохождения которых</w:t>
      </w:r>
      <w:r>
        <w:rPr>
          <w:sz w:val="24"/>
        </w:rPr>
        <w:tab/>
        <w:t>фиксируется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z w:val="24"/>
        </w:rPr>
        <w:tab/>
        <w:t>баллах</w:t>
      </w:r>
      <w:r>
        <w:rPr>
          <w:sz w:val="24"/>
        </w:rPr>
        <w:tab/>
        <w:t>или</w:t>
      </w:r>
      <w:r>
        <w:rPr>
          <w:sz w:val="24"/>
        </w:rPr>
        <w:tab/>
        <w:t>иных</w:t>
      </w:r>
      <w:r>
        <w:rPr>
          <w:sz w:val="24"/>
        </w:rPr>
        <w:tab/>
        <w:t>значениях,</w:t>
      </w:r>
      <w:r>
        <w:rPr>
          <w:sz w:val="24"/>
        </w:rPr>
        <w:tab/>
        <w:t>разрабатывается</w:t>
      </w:r>
      <w:r>
        <w:rPr>
          <w:sz w:val="24"/>
        </w:rPr>
        <w:tab/>
      </w:r>
      <w:r>
        <w:rPr>
          <w:spacing w:val="-5"/>
          <w:sz w:val="24"/>
        </w:rPr>
        <w:t xml:space="preserve">шкала </w:t>
      </w:r>
      <w:r>
        <w:rPr>
          <w:sz w:val="24"/>
        </w:rPr>
        <w:t xml:space="preserve">перерасчета полученного результата в отметку по пятибалльной шкале. Шкала перерасчета разрабатывается с учетом уровня сложности заданий, </w:t>
      </w:r>
      <w:proofErr w:type="spellStart"/>
      <w:r>
        <w:rPr>
          <w:sz w:val="24"/>
        </w:rPr>
        <w:t>временивыполнения</w:t>
      </w:r>
      <w:proofErr w:type="spellEnd"/>
      <w:r>
        <w:rPr>
          <w:sz w:val="24"/>
        </w:rPr>
        <w:t xml:space="preserve"> работы и иных характеристик письменной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работы.</w:t>
      </w:r>
    </w:p>
    <w:p w:rsidR="00371919" w:rsidRDefault="004D74B2">
      <w:pPr>
        <w:pStyle w:val="a3"/>
        <w:spacing w:before="196" w:line="276" w:lineRule="auto"/>
        <w:ind w:left="934" w:right="122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371919" w:rsidRDefault="004D74B2">
      <w:pPr>
        <w:pStyle w:val="Heading1"/>
        <w:numPr>
          <w:ilvl w:val="0"/>
          <w:numId w:val="1"/>
        </w:numPr>
        <w:tabs>
          <w:tab w:val="left" w:pos="1225"/>
        </w:tabs>
        <w:spacing w:before="199"/>
        <w:ind w:left="1224" w:right="0" w:hanging="294"/>
        <w:jc w:val="left"/>
        <w:rPr>
          <w:sz w:val="22"/>
        </w:rPr>
      </w:pPr>
      <w:r>
        <w:t>График контрольных</w:t>
      </w:r>
      <w:r>
        <w:rPr>
          <w:spacing w:val="-10"/>
        </w:rPr>
        <w:t xml:space="preserve"> </w:t>
      </w:r>
      <w:r>
        <w:t>мероприятий</w:t>
      </w:r>
    </w:p>
    <w:p w:rsidR="00371919" w:rsidRDefault="00371919">
      <w:pPr>
        <w:pStyle w:val="a3"/>
        <w:spacing w:before="5"/>
        <w:rPr>
          <w:b/>
          <w:sz w:val="21"/>
        </w:r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3"/>
        <w:gridCol w:w="2436"/>
        <w:gridCol w:w="2621"/>
        <w:gridCol w:w="2061"/>
      </w:tblGrid>
      <w:tr w:rsidR="00371919">
        <w:trPr>
          <w:trHeight w:val="719"/>
        </w:trPr>
        <w:tc>
          <w:tcPr>
            <w:tcW w:w="2953" w:type="dxa"/>
          </w:tcPr>
          <w:p w:rsidR="00371919" w:rsidRDefault="004D74B2">
            <w:pPr>
              <w:pStyle w:val="TableParagraph"/>
              <w:spacing w:before="87" w:line="249" w:lineRule="auto"/>
              <w:ind w:left="79" w:right="111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436" w:type="dxa"/>
          </w:tcPr>
          <w:p w:rsidR="00371919" w:rsidRDefault="004D74B2">
            <w:pPr>
              <w:pStyle w:val="TableParagraph"/>
              <w:spacing w:before="87"/>
              <w:ind w:left="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21" w:type="dxa"/>
          </w:tcPr>
          <w:p w:rsidR="00371919" w:rsidRDefault="004D74B2">
            <w:pPr>
              <w:pStyle w:val="TableParagraph"/>
              <w:spacing w:before="87"/>
              <w:ind w:left="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061" w:type="dxa"/>
          </w:tcPr>
          <w:p w:rsidR="00371919" w:rsidRDefault="004D74B2">
            <w:pPr>
              <w:pStyle w:val="TableParagraph"/>
              <w:spacing w:before="87"/>
              <w:ind w:left="8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371919">
        <w:trPr>
          <w:trHeight w:val="719"/>
        </w:trPr>
        <w:tc>
          <w:tcPr>
            <w:tcW w:w="2953" w:type="dxa"/>
          </w:tcPr>
          <w:p w:rsidR="00371919" w:rsidRDefault="004D74B2">
            <w:pPr>
              <w:pStyle w:val="TableParagraph"/>
              <w:spacing w:before="87" w:line="249" w:lineRule="auto"/>
              <w:ind w:left="79"/>
              <w:jc w:val="left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436" w:type="dxa"/>
          </w:tcPr>
          <w:p w:rsidR="00371919" w:rsidRDefault="004D74B2">
            <w:pPr>
              <w:pStyle w:val="TableParagraph"/>
              <w:spacing w:before="8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21" w:type="dxa"/>
          </w:tcPr>
          <w:p w:rsidR="00371919" w:rsidRDefault="004D74B2">
            <w:pPr>
              <w:pStyle w:val="TableParagraph"/>
              <w:spacing w:before="8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061" w:type="dxa"/>
          </w:tcPr>
          <w:p w:rsidR="00371919" w:rsidRDefault="004D74B2">
            <w:pPr>
              <w:pStyle w:val="TableParagraph"/>
              <w:spacing w:before="87"/>
              <w:ind w:left="82"/>
              <w:jc w:val="left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  <w:tr w:rsidR="00371919">
        <w:trPr>
          <w:trHeight w:val="721"/>
        </w:trPr>
        <w:tc>
          <w:tcPr>
            <w:tcW w:w="2953" w:type="dxa"/>
          </w:tcPr>
          <w:p w:rsidR="00371919" w:rsidRDefault="004D74B2">
            <w:pPr>
              <w:pStyle w:val="TableParagraph"/>
              <w:spacing w:before="87"/>
              <w:ind w:left="79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436" w:type="dxa"/>
          </w:tcPr>
          <w:p w:rsidR="00371919" w:rsidRDefault="004D74B2">
            <w:pPr>
              <w:pStyle w:val="TableParagraph"/>
              <w:spacing w:before="8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</w:p>
        </w:tc>
        <w:tc>
          <w:tcPr>
            <w:tcW w:w="2621" w:type="dxa"/>
          </w:tcPr>
          <w:p w:rsidR="00371919" w:rsidRDefault="004D74B2">
            <w:pPr>
              <w:pStyle w:val="TableParagraph"/>
              <w:spacing w:before="87" w:line="252" w:lineRule="auto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После прохождения темы</w:t>
            </w:r>
          </w:p>
        </w:tc>
        <w:tc>
          <w:tcPr>
            <w:tcW w:w="2061" w:type="dxa"/>
          </w:tcPr>
          <w:p w:rsidR="00371919" w:rsidRDefault="004D74B2">
            <w:pPr>
              <w:pStyle w:val="TableParagraph"/>
              <w:spacing w:before="87"/>
              <w:ind w:left="82"/>
              <w:jc w:val="left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  <w:tr w:rsidR="00371919">
        <w:trPr>
          <w:trHeight w:val="719"/>
        </w:trPr>
        <w:tc>
          <w:tcPr>
            <w:tcW w:w="2953" w:type="dxa"/>
          </w:tcPr>
          <w:p w:rsidR="00371919" w:rsidRDefault="004D74B2">
            <w:pPr>
              <w:pStyle w:val="TableParagraph"/>
              <w:spacing w:before="84"/>
              <w:ind w:left="79"/>
              <w:jc w:val="left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</w:p>
        </w:tc>
        <w:tc>
          <w:tcPr>
            <w:tcW w:w="2436" w:type="dxa"/>
          </w:tcPr>
          <w:p w:rsidR="00371919" w:rsidRDefault="004D74B2">
            <w:pPr>
              <w:pStyle w:val="TableParagraph"/>
              <w:spacing w:before="84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</w:p>
        </w:tc>
        <w:tc>
          <w:tcPr>
            <w:tcW w:w="2621" w:type="dxa"/>
          </w:tcPr>
          <w:p w:rsidR="00371919" w:rsidRDefault="004D74B2">
            <w:pPr>
              <w:pStyle w:val="TableParagraph"/>
              <w:spacing w:before="84" w:line="252" w:lineRule="auto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После прохождения темы</w:t>
            </w:r>
          </w:p>
        </w:tc>
        <w:tc>
          <w:tcPr>
            <w:tcW w:w="2061" w:type="dxa"/>
          </w:tcPr>
          <w:p w:rsidR="00371919" w:rsidRDefault="004D74B2">
            <w:pPr>
              <w:pStyle w:val="TableParagraph"/>
              <w:spacing w:before="84"/>
              <w:ind w:left="82"/>
              <w:jc w:val="left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  <w:tr w:rsidR="00371919">
        <w:trPr>
          <w:trHeight w:val="1005"/>
        </w:trPr>
        <w:tc>
          <w:tcPr>
            <w:tcW w:w="2953" w:type="dxa"/>
          </w:tcPr>
          <w:p w:rsidR="00371919" w:rsidRDefault="004D74B2">
            <w:pPr>
              <w:pStyle w:val="TableParagraph"/>
              <w:spacing w:before="84" w:line="252" w:lineRule="auto"/>
              <w:ind w:left="79"/>
              <w:jc w:val="left"/>
              <w:rPr>
                <w:sz w:val="24"/>
              </w:rPr>
            </w:pPr>
            <w:r>
              <w:rPr>
                <w:sz w:val="24"/>
              </w:rPr>
              <w:t>Диагностика образовательных достижений</w:t>
            </w:r>
          </w:p>
        </w:tc>
        <w:tc>
          <w:tcPr>
            <w:tcW w:w="2436" w:type="dxa"/>
          </w:tcPr>
          <w:p w:rsidR="00371919" w:rsidRDefault="004D74B2">
            <w:pPr>
              <w:pStyle w:val="TableParagraph"/>
              <w:spacing w:before="82"/>
              <w:ind w:left="8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</w:t>
            </w:r>
            <w:proofErr w:type="spellEnd"/>
          </w:p>
        </w:tc>
        <w:tc>
          <w:tcPr>
            <w:tcW w:w="2621" w:type="dxa"/>
          </w:tcPr>
          <w:p w:rsidR="00371919" w:rsidRDefault="004D74B2">
            <w:pPr>
              <w:pStyle w:val="TableParagraph"/>
              <w:spacing w:before="82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По графику</w:t>
            </w:r>
          </w:p>
        </w:tc>
        <w:tc>
          <w:tcPr>
            <w:tcW w:w="2061" w:type="dxa"/>
          </w:tcPr>
          <w:p w:rsidR="00371919" w:rsidRDefault="004D74B2">
            <w:pPr>
              <w:pStyle w:val="TableParagraph"/>
              <w:spacing w:before="82"/>
              <w:ind w:left="82"/>
              <w:jc w:val="left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</w:tbl>
    <w:p w:rsidR="000C4D74" w:rsidRDefault="000C4D74"/>
    <w:sectPr w:rsidR="000C4D74" w:rsidSect="00371919">
      <w:pgSz w:w="12240" w:h="15840"/>
      <w:pgMar w:top="420" w:right="820" w:bottom="500" w:left="360" w:header="0" w:footer="31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23A" w:rsidRDefault="003E723A" w:rsidP="00371919">
      <w:r>
        <w:separator/>
      </w:r>
    </w:p>
  </w:endnote>
  <w:endnote w:type="continuationSeparator" w:id="0">
    <w:p w:rsidR="003E723A" w:rsidRDefault="003E723A" w:rsidP="00371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Arial"/>
    <w:charset w:val="00"/>
    <w:family w:val="swiss"/>
    <w:pitch w:val="variable"/>
    <w:sig w:usb0="00000000" w:usb1="00000000" w:usb2="00000000" w:usb3="00000000" w:csb0="00000000" w:csb1="00000000"/>
  </w:font>
  <w:font w:name="Ramabhadr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19" w:rsidRDefault="00FE2B01">
    <w:pPr>
      <w:pStyle w:val="a3"/>
      <w:spacing w:line="14" w:lineRule="auto"/>
      <w:rPr>
        <w:sz w:val="20"/>
      </w:rPr>
    </w:pPr>
    <w:r w:rsidRPr="00FE2B0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6pt;width:4.65pt;height:13.3pt;z-index:-16093696;mso-position-horizontal-relative:page;mso-position-vertical-relative:page" filled="f" stroked="f">
          <v:textbox inset="0,0,0,0">
            <w:txbxContent>
              <w:p w:rsidR="00371919" w:rsidRDefault="004D74B2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19" w:rsidRDefault="00FE2B01">
    <w:pPr>
      <w:pStyle w:val="a3"/>
      <w:spacing w:line="14" w:lineRule="auto"/>
      <w:rPr>
        <w:sz w:val="20"/>
      </w:rPr>
    </w:pPr>
    <w:r w:rsidRPr="00FE2B01">
      <w:pict>
        <v:line id="_x0000_s2051" style="position:absolute;z-index:-16093184;mso-position-horizontal-relative:page;mso-position-vertical-relative:page" from="0,808.9pt" to="595.3pt,808.9pt" strokeweight=".8pt">
          <w10:wrap anchorx="page" anchory="page"/>
        </v:line>
      </w:pict>
    </w:r>
    <w:r w:rsidRPr="00FE2B0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6pt;width:4.65pt;height:13.3pt;z-index:-16092672;mso-position-horizontal-relative:page;mso-position-vertical-relative:page" filled="f" stroked="f">
          <v:textbox inset="0,0,0,0">
            <w:txbxContent>
              <w:p w:rsidR="00371919" w:rsidRDefault="004D74B2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19" w:rsidRDefault="00FE2B01">
    <w:pPr>
      <w:pStyle w:val="a3"/>
      <w:spacing w:line="14" w:lineRule="auto"/>
      <w:rPr>
        <w:sz w:val="20"/>
      </w:rPr>
    </w:pPr>
    <w:r w:rsidRPr="00FE2B0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.9pt;margin-top:765.45pt;width:7.8pt;height:14.4pt;z-index:-16092160;mso-position-horizontal-relative:page;mso-position-vertical-relative:page" filled="f" stroked="f">
          <v:textbox inset="0,0,0,0">
            <w:txbxContent>
              <w:p w:rsidR="00371919" w:rsidRDefault="004D74B2">
                <w:pPr>
                  <w:spacing w:before="40" w:line="247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sz w:val="16"/>
                  </w:rPr>
                  <w:t xml:space="preserve"> </w:t>
                </w:r>
                <w:r>
                  <w:rPr>
                    <w:rFonts w:ascii="Ramabhadra"/>
                    <w:spacing w:val="-23"/>
                    <w:sz w:val="16"/>
                  </w:rPr>
                  <w:t xml:space="preserve"> </w:t>
                </w:r>
                <w:r>
                  <w:rPr>
                    <w:rFonts w:ascii="Ramabhadra"/>
                    <w:w w:val="99"/>
                    <w:position w:val="-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23A" w:rsidRDefault="003E723A" w:rsidP="00371919">
      <w:r>
        <w:separator/>
      </w:r>
    </w:p>
  </w:footnote>
  <w:footnote w:type="continuationSeparator" w:id="0">
    <w:p w:rsidR="003E723A" w:rsidRDefault="003E723A" w:rsidP="003719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01AFC"/>
    <w:multiLevelType w:val="hybridMultilevel"/>
    <w:tmpl w:val="DCAA1B90"/>
    <w:lvl w:ilvl="0" w:tplc="D02A6890">
      <w:start w:val="1"/>
      <w:numFmt w:val="decimal"/>
      <w:lvlText w:val="%1."/>
      <w:lvlJc w:val="left"/>
      <w:pPr>
        <w:ind w:left="1726" w:hanging="200"/>
        <w:jc w:val="righ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D59C5142">
      <w:numFmt w:val="bullet"/>
      <w:lvlText w:val="•"/>
      <w:lvlJc w:val="left"/>
      <w:pPr>
        <w:ind w:left="2663" w:hanging="200"/>
      </w:pPr>
      <w:rPr>
        <w:rFonts w:hint="default"/>
        <w:lang w:val="ru-RU" w:eastAsia="en-US" w:bidi="ar-SA"/>
      </w:rPr>
    </w:lvl>
    <w:lvl w:ilvl="2" w:tplc="D8B42256">
      <w:numFmt w:val="bullet"/>
      <w:lvlText w:val="•"/>
      <w:lvlJc w:val="left"/>
      <w:pPr>
        <w:ind w:left="3606" w:hanging="200"/>
      </w:pPr>
      <w:rPr>
        <w:rFonts w:hint="default"/>
        <w:lang w:val="ru-RU" w:eastAsia="en-US" w:bidi="ar-SA"/>
      </w:rPr>
    </w:lvl>
    <w:lvl w:ilvl="3" w:tplc="7EE0D4B6">
      <w:numFmt w:val="bullet"/>
      <w:lvlText w:val="•"/>
      <w:lvlJc w:val="left"/>
      <w:pPr>
        <w:ind w:left="4549" w:hanging="200"/>
      </w:pPr>
      <w:rPr>
        <w:rFonts w:hint="default"/>
        <w:lang w:val="ru-RU" w:eastAsia="en-US" w:bidi="ar-SA"/>
      </w:rPr>
    </w:lvl>
    <w:lvl w:ilvl="4" w:tplc="EEC8FB16">
      <w:numFmt w:val="bullet"/>
      <w:lvlText w:val="•"/>
      <w:lvlJc w:val="left"/>
      <w:pPr>
        <w:ind w:left="5492" w:hanging="200"/>
      </w:pPr>
      <w:rPr>
        <w:rFonts w:hint="default"/>
        <w:lang w:val="ru-RU" w:eastAsia="en-US" w:bidi="ar-SA"/>
      </w:rPr>
    </w:lvl>
    <w:lvl w:ilvl="5" w:tplc="082CF1F8">
      <w:numFmt w:val="bullet"/>
      <w:lvlText w:val="•"/>
      <w:lvlJc w:val="left"/>
      <w:pPr>
        <w:ind w:left="6435" w:hanging="200"/>
      </w:pPr>
      <w:rPr>
        <w:rFonts w:hint="default"/>
        <w:lang w:val="ru-RU" w:eastAsia="en-US" w:bidi="ar-SA"/>
      </w:rPr>
    </w:lvl>
    <w:lvl w:ilvl="6" w:tplc="78FCC86C">
      <w:numFmt w:val="bullet"/>
      <w:lvlText w:val="•"/>
      <w:lvlJc w:val="left"/>
      <w:pPr>
        <w:ind w:left="7378" w:hanging="200"/>
      </w:pPr>
      <w:rPr>
        <w:rFonts w:hint="default"/>
        <w:lang w:val="ru-RU" w:eastAsia="en-US" w:bidi="ar-SA"/>
      </w:rPr>
    </w:lvl>
    <w:lvl w:ilvl="7" w:tplc="9546290C">
      <w:numFmt w:val="bullet"/>
      <w:lvlText w:val="•"/>
      <w:lvlJc w:val="left"/>
      <w:pPr>
        <w:ind w:left="8321" w:hanging="200"/>
      </w:pPr>
      <w:rPr>
        <w:rFonts w:hint="default"/>
        <w:lang w:val="ru-RU" w:eastAsia="en-US" w:bidi="ar-SA"/>
      </w:rPr>
    </w:lvl>
    <w:lvl w:ilvl="8" w:tplc="0F36CC52">
      <w:numFmt w:val="bullet"/>
      <w:lvlText w:val="•"/>
      <w:lvlJc w:val="left"/>
      <w:pPr>
        <w:ind w:left="9264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71919"/>
    <w:rsid w:val="00000A45"/>
    <w:rsid w:val="000C4D74"/>
    <w:rsid w:val="00371919"/>
    <w:rsid w:val="003E723A"/>
    <w:rsid w:val="004D74B2"/>
    <w:rsid w:val="006374DB"/>
    <w:rsid w:val="00C7721D"/>
    <w:rsid w:val="00FE2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1919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4D74B2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19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71919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71919"/>
    <w:pPr>
      <w:ind w:left="2293" w:right="1160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371919"/>
    <w:pPr>
      <w:ind w:left="934" w:hanging="294"/>
    </w:pPr>
  </w:style>
  <w:style w:type="paragraph" w:customStyle="1" w:styleId="TableParagraph">
    <w:name w:val="Table Paragraph"/>
    <w:basedOn w:val="a"/>
    <w:uiPriority w:val="1"/>
    <w:qFormat/>
    <w:rsid w:val="00371919"/>
    <w:pPr>
      <w:spacing w:before="70"/>
      <w:ind w:left="78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4D74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74B2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4D74B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000A45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000A45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3941</Words>
  <Characters>22464</Characters>
  <Application>Microsoft Office Word</Application>
  <DocSecurity>0</DocSecurity>
  <Lines>187</Lines>
  <Paragraphs>52</Paragraphs>
  <ScaleCrop>false</ScaleCrop>
  <Company/>
  <LinksUpToDate>false</LinksUpToDate>
  <CharactersWithSpaces>26353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Школа</cp:lastModifiedBy>
  <cp:revision>4</cp:revision>
  <dcterms:created xsi:type="dcterms:W3CDTF">2024-02-29T07:08:00Z</dcterms:created>
  <dcterms:modified xsi:type="dcterms:W3CDTF">2024-02-29T08:23:00Z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